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FF" w:rsidRPr="005406FF" w:rsidRDefault="005406FF" w:rsidP="005406FF">
      <w:pPr>
        <w:pStyle w:val="30"/>
        <w:numPr>
          <w:ilvl w:val="0"/>
          <w:numId w:val="1"/>
        </w:numPr>
        <w:spacing w:after="180"/>
        <w:ind w:left="426"/>
        <w:rPr>
          <w:rFonts w:ascii="Times New Roman" w:hAnsi="Times New Roman" w:cs="Times New Roman"/>
          <w:sz w:val="28"/>
          <w:szCs w:val="28"/>
        </w:rPr>
      </w:pPr>
      <w:r w:rsidRPr="005406FF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5406FF" w:rsidRPr="005406FF" w:rsidRDefault="005406FF" w:rsidP="005406FF">
      <w:pPr>
        <w:pStyle w:val="20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5406FF">
        <w:rPr>
          <w:rFonts w:ascii="Times New Roman" w:hAnsi="Times New Roman" w:cs="Times New Roman"/>
          <w:caps/>
          <w:w w:val="100"/>
          <w:sz w:val="28"/>
          <w:szCs w:val="28"/>
        </w:rPr>
        <w:t>Марина Линник «Реинкарнация»</w:t>
      </w:r>
    </w:p>
    <w:p w:rsidR="00B908A1" w:rsidRPr="005406FF" w:rsidRDefault="00B908A1" w:rsidP="005406FF">
      <w:pPr>
        <w:rPr>
          <w:rFonts w:ascii="Times New Roman" w:hAnsi="Times New Roman" w:cs="Times New Roman"/>
          <w:sz w:val="28"/>
          <w:szCs w:val="28"/>
        </w:rPr>
      </w:pPr>
    </w:p>
    <w:p w:rsidR="00B908A1" w:rsidRPr="005406FF" w:rsidRDefault="005406FF" w:rsidP="005406FF">
      <w:pPr>
        <w:pStyle w:val="1"/>
        <w:spacing w:after="6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06FF">
        <w:rPr>
          <w:rFonts w:ascii="Times New Roman" w:hAnsi="Times New Roman" w:cs="Times New Roman"/>
          <w:sz w:val="28"/>
          <w:szCs w:val="28"/>
        </w:rPr>
        <w:drawing>
          <wp:anchor distT="0" distB="25400" distL="114300" distR="114300" simplePos="0" relativeHeight="125829380" behindDoc="1" locked="0" layoutInCell="1" allowOverlap="1" wp14:anchorId="36E856E6" wp14:editId="0A5A988A">
            <wp:simplePos x="0" y="0"/>
            <wp:positionH relativeFrom="page">
              <wp:posOffset>5067300</wp:posOffset>
            </wp:positionH>
            <wp:positionV relativeFrom="paragraph">
              <wp:posOffset>46990</wp:posOffset>
            </wp:positionV>
            <wp:extent cx="2028825" cy="3086735"/>
            <wp:effectExtent l="0" t="0" r="9525" b="0"/>
            <wp:wrapTight wrapText="bothSides">
              <wp:wrapPolygon edited="0">
                <wp:start x="0" y="0"/>
                <wp:lineTo x="0" y="21462"/>
                <wp:lineTo x="21499" y="21462"/>
                <wp:lineTo x="21499" y="0"/>
                <wp:lineTo x="0" y="0"/>
              </wp:wrapPolygon>
            </wp:wrapTight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2882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67D" w:rsidRPr="005406FF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r w:rsidR="007C567D" w:rsidRPr="005406FF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C567D" w:rsidRPr="005406FF">
        <w:rPr>
          <w:rFonts w:ascii="Times New Roman" w:hAnsi="Times New Roman" w:cs="Times New Roman"/>
          <w:sz w:val="28"/>
          <w:szCs w:val="28"/>
        </w:rPr>
        <w:t xml:space="preserve"> современ</w:t>
      </w:r>
      <w:r w:rsidR="007C567D" w:rsidRPr="005406FF">
        <w:rPr>
          <w:rFonts w:ascii="Times New Roman" w:hAnsi="Times New Roman" w:cs="Times New Roman"/>
          <w:sz w:val="28"/>
          <w:szCs w:val="28"/>
        </w:rPr>
        <w:t>ная российская пис</w:t>
      </w:r>
      <w:r w:rsidR="007C567D" w:rsidRPr="005406FF">
        <w:rPr>
          <w:rFonts w:ascii="Times New Roman" w:hAnsi="Times New Roman" w:cs="Times New Roman"/>
          <w:sz w:val="28"/>
          <w:szCs w:val="28"/>
        </w:rPr>
        <w:t>а</w:t>
      </w:r>
      <w:r w:rsidR="007C567D" w:rsidRPr="005406FF">
        <w:rPr>
          <w:rFonts w:ascii="Times New Roman" w:hAnsi="Times New Roman" w:cs="Times New Roman"/>
          <w:sz w:val="28"/>
          <w:szCs w:val="28"/>
        </w:rPr>
        <w:t>тел</w:t>
      </w:r>
      <w:r w:rsidR="007C567D" w:rsidRPr="005406FF">
        <w:rPr>
          <w:rFonts w:ascii="Times New Roman" w:hAnsi="Times New Roman" w:cs="Times New Roman"/>
          <w:sz w:val="28"/>
          <w:szCs w:val="28"/>
        </w:rPr>
        <w:t>ь</w:t>
      </w:r>
      <w:r w:rsidR="007C567D" w:rsidRPr="005406FF">
        <w:rPr>
          <w:rFonts w:ascii="Times New Roman" w:hAnsi="Times New Roman" w:cs="Times New Roman"/>
          <w:sz w:val="28"/>
          <w:szCs w:val="28"/>
        </w:rPr>
        <w:t>н</w:t>
      </w:r>
      <w:r w:rsidR="007C567D" w:rsidRPr="005406FF">
        <w:rPr>
          <w:rFonts w:ascii="Times New Roman" w:hAnsi="Times New Roman" w:cs="Times New Roman"/>
          <w:sz w:val="28"/>
          <w:szCs w:val="28"/>
        </w:rPr>
        <w:t>и</w:t>
      </w:r>
      <w:r w:rsidR="007C567D" w:rsidRPr="005406FF">
        <w:rPr>
          <w:rFonts w:ascii="Times New Roman" w:hAnsi="Times New Roman" w:cs="Times New Roman"/>
          <w:sz w:val="28"/>
          <w:szCs w:val="28"/>
        </w:rPr>
        <w:t>ца, автор истор</w:t>
      </w:r>
      <w:r w:rsidR="007C567D" w:rsidRPr="005406FF">
        <w:rPr>
          <w:rFonts w:ascii="Times New Roman" w:hAnsi="Times New Roman" w:cs="Times New Roman"/>
          <w:sz w:val="28"/>
          <w:szCs w:val="28"/>
        </w:rPr>
        <w:t>и</w:t>
      </w:r>
      <w:r w:rsidR="007C567D" w:rsidRPr="005406FF">
        <w:rPr>
          <w:rFonts w:ascii="Times New Roman" w:hAnsi="Times New Roman" w:cs="Times New Roman"/>
          <w:sz w:val="28"/>
          <w:szCs w:val="28"/>
        </w:rPr>
        <w:t>ко-при</w:t>
      </w:r>
      <w:r w:rsidR="007C567D" w:rsidRPr="005406FF">
        <w:rPr>
          <w:rFonts w:ascii="Times New Roman" w:hAnsi="Times New Roman" w:cs="Times New Roman"/>
          <w:sz w:val="28"/>
          <w:szCs w:val="28"/>
        </w:rPr>
        <w:t>ключенческих, мистических, нау</w:t>
      </w:r>
      <w:r w:rsidR="007C567D" w:rsidRPr="005406FF">
        <w:rPr>
          <w:rFonts w:ascii="Times New Roman" w:hAnsi="Times New Roman" w:cs="Times New Roman"/>
          <w:sz w:val="28"/>
          <w:szCs w:val="28"/>
        </w:rPr>
        <w:t>ч</w:t>
      </w:r>
      <w:r w:rsidR="007C567D" w:rsidRPr="005406FF">
        <w:rPr>
          <w:rFonts w:ascii="Times New Roman" w:hAnsi="Times New Roman" w:cs="Times New Roman"/>
          <w:sz w:val="28"/>
          <w:szCs w:val="28"/>
        </w:rPr>
        <w:t>но-фантастических, де</w:t>
      </w:r>
      <w:r w:rsidR="007C567D" w:rsidRPr="005406FF">
        <w:rPr>
          <w:rFonts w:ascii="Times New Roman" w:hAnsi="Times New Roman" w:cs="Times New Roman"/>
          <w:sz w:val="28"/>
          <w:szCs w:val="28"/>
        </w:rPr>
        <w:t>тективных романов. В своих пр</w:t>
      </w:r>
      <w:r w:rsidR="007C567D" w:rsidRPr="005406FF">
        <w:rPr>
          <w:rFonts w:ascii="Times New Roman" w:hAnsi="Times New Roman" w:cs="Times New Roman"/>
          <w:sz w:val="28"/>
          <w:szCs w:val="28"/>
        </w:rPr>
        <w:t>о</w:t>
      </w:r>
      <w:r w:rsidR="007C567D" w:rsidRPr="005406FF">
        <w:rPr>
          <w:rFonts w:ascii="Times New Roman" w:hAnsi="Times New Roman" w:cs="Times New Roman"/>
          <w:sz w:val="28"/>
          <w:szCs w:val="28"/>
        </w:rPr>
        <w:t>и</w:t>
      </w:r>
      <w:r w:rsidR="007C567D" w:rsidRPr="005406FF">
        <w:rPr>
          <w:rFonts w:ascii="Times New Roman" w:hAnsi="Times New Roman" w:cs="Times New Roman"/>
          <w:sz w:val="28"/>
          <w:szCs w:val="28"/>
        </w:rPr>
        <w:t>з</w:t>
      </w:r>
      <w:r w:rsidR="007C567D" w:rsidRPr="005406FF">
        <w:rPr>
          <w:rFonts w:ascii="Times New Roman" w:hAnsi="Times New Roman" w:cs="Times New Roman"/>
          <w:sz w:val="28"/>
          <w:szCs w:val="28"/>
        </w:rPr>
        <w:t>ведениях автор воссоз</w:t>
      </w:r>
      <w:r w:rsidR="007C567D" w:rsidRPr="005406FF">
        <w:rPr>
          <w:rFonts w:ascii="Times New Roman" w:hAnsi="Times New Roman" w:cs="Times New Roman"/>
          <w:sz w:val="28"/>
          <w:szCs w:val="28"/>
        </w:rPr>
        <w:t xml:space="preserve">дает </w:t>
      </w:r>
      <w:r w:rsidR="007C567D" w:rsidRPr="005406FF">
        <w:rPr>
          <w:rFonts w:ascii="Times New Roman" w:hAnsi="Times New Roman" w:cs="Times New Roman"/>
          <w:sz w:val="28"/>
          <w:szCs w:val="28"/>
        </w:rPr>
        <w:t>художественными сре</w:t>
      </w:r>
      <w:r w:rsidR="007C567D" w:rsidRPr="005406FF">
        <w:rPr>
          <w:rFonts w:ascii="Times New Roman" w:hAnsi="Times New Roman" w:cs="Times New Roman"/>
          <w:sz w:val="28"/>
          <w:szCs w:val="28"/>
        </w:rPr>
        <w:t>д</w:t>
      </w:r>
      <w:r w:rsidR="007C567D" w:rsidRPr="005406FF">
        <w:rPr>
          <w:rFonts w:ascii="Times New Roman" w:hAnsi="Times New Roman" w:cs="Times New Roman"/>
          <w:sz w:val="28"/>
          <w:szCs w:val="28"/>
        </w:rPr>
        <w:t>ствами образ тех людей, ко</w:t>
      </w:r>
      <w:r w:rsidR="007C567D" w:rsidRPr="005406FF">
        <w:rPr>
          <w:rFonts w:ascii="Times New Roman" w:hAnsi="Times New Roman" w:cs="Times New Roman"/>
          <w:sz w:val="28"/>
          <w:szCs w:val="28"/>
        </w:rPr>
        <w:t>торые участвовали в тех или иных с</w:t>
      </w:r>
      <w:r w:rsidR="007C567D" w:rsidRPr="005406FF">
        <w:rPr>
          <w:rFonts w:ascii="Times New Roman" w:hAnsi="Times New Roman" w:cs="Times New Roman"/>
          <w:sz w:val="28"/>
          <w:szCs w:val="28"/>
        </w:rPr>
        <w:t>о</w:t>
      </w:r>
      <w:r w:rsidR="007C567D" w:rsidRPr="005406FF">
        <w:rPr>
          <w:rFonts w:ascii="Times New Roman" w:hAnsi="Times New Roman" w:cs="Times New Roman"/>
          <w:sz w:val="28"/>
          <w:szCs w:val="28"/>
        </w:rPr>
        <w:t>бытиях.</w:t>
      </w:r>
    </w:p>
    <w:p w:rsidR="00B908A1" w:rsidRPr="005406FF" w:rsidRDefault="007C567D" w:rsidP="005406F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406FF">
        <w:rPr>
          <w:rFonts w:ascii="Times New Roman" w:hAnsi="Times New Roman" w:cs="Times New Roman"/>
          <w:sz w:val="28"/>
          <w:szCs w:val="28"/>
        </w:rPr>
        <w:t xml:space="preserve">Существует ли на самом деле реинкарнация, повторное возвращение души к жизни </w:t>
      </w:r>
      <w:r w:rsidR="009D6A2B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5406FF">
        <w:rPr>
          <w:rFonts w:ascii="Times New Roman" w:hAnsi="Times New Roman" w:cs="Times New Roman"/>
          <w:sz w:val="28"/>
          <w:szCs w:val="28"/>
        </w:rPr>
        <w:t xml:space="preserve"> в новом теле, с новой судьбой и новыми задачами? Каж</w:t>
      </w:r>
      <w:r w:rsidRPr="005406FF">
        <w:rPr>
          <w:rFonts w:ascii="Times New Roman" w:hAnsi="Times New Roman" w:cs="Times New Roman"/>
          <w:sz w:val="28"/>
          <w:szCs w:val="28"/>
        </w:rPr>
        <w:t>дый отвечает на этот вопрос по-св</w:t>
      </w:r>
      <w:r w:rsidRPr="005406FF">
        <w:rPr>
          <w:rFonts w:ascii="Times New Roman" w:hAnsi="Times New Roman" w:cs="Times New Roman"/>
          <w:sz w:val="28"/>
          <w:szCs w:val="28"/>
        </w:rPr>
        <w:t>оему. Однако, изучая ар</w:t>
      </w:r>
      <w:r w:rsidRPr="005406FF">
        <w:rPr>
          <w:rFonts w:ascii="Times New Roman" w:hAnsi="Times New Roman" w:cs="Times New Roman"/>
          <w:sz w:val="28"/>
          <w:szCs w:val="28"/>
        </w:rPr>
        <w:t>хивы, просматривая семе</w:t>
      </w:r>
      <w:r w:rsidRPr="005406FF">
        <w:rPr>
          <w:rFonts w:ascii="Times New Roman" w:hAnsi="Times New Roman" w:cs="Times New Roman"/>
          <w:sz w:val="28"/>
          <w:szCs w:val="28"/>
        </w:rPr>
        <w:t>й</w:t>
      </w:r>
      <w:r w:rsidRPr="005406FF">
        <w:rPr>
          <w:rFonts w:ascii="Times New Roman" w:hAnsi="Times New Roman" w:cs="Times New Roman"/>
          <w:sz w:val="28"/>
          <w:szCs w:val="28"/>
        </w:rPr>
        <w:t>ные альбомы или картины худож</w:t>
      </w:r>
      <w:r w:rsidRPr="005406FF">
        <w:rPr>
          <w:rFonts w:ascii="Times New Roman" w:hAnsi="Times New Roman" w:cs="Times New Roman"/>
          <w:sz w:val="28"/>
          <w:szCs w:val="28"/>
        </w:rPr>
        <w:t>ников, сталкиваешься порой с труднообъяснимыми, а то и вовсе не поддающ</w:t>
      </w:r>
      <w:r w:rsidRPr="005406FF">
        <w:rPr>
          <w:rFonts w:ascii="Times New Roman" w:hAnsi="Times New Roman" w:cs="Times New Roman"/>
          <w:sz w:val="28"/>
          <w:szCs w:val="28"/>
        </w:rPr>
        <w:t>и</w:t>
      </w:r>
      <w:r w:rsidRPr="005406FF">
        <w:rPr>
          <w:rFonts w:ascii="Times New Roman" w:hAnsi="Times New Roman" w:cs="Times New Roman"/>
          <w:sz w:val="28"/>
          <w:szCs w:val="28"/>
        </w:rPr>
        <w:t>мися об</w:t>
      </w:r>
      <w:r w:rsidRPr="005406FF">
        <w:rPr>
          <w:rFonts w:ascii="Times New Roman" w:hAnsi="Times New Roman" w:cs="Times New Roman"/>
          <w:sz w:val="28"/>
          <w:szCs w:val="28"/>
        </w:rPr>
        <w:t>ъ</w:t>
      </w:r>
      <w:r w:rsidRPr="005406FF">
        <w:rPr>
          <w:rFonts w:ascii="Times New Roman" w:hAnsi="Times New Roman" w:cs="Times New Roman"/>
          <w:sz w:val="28"/>
          <w:szCs w:val="28"/>
        </w:rPr>
        <w:t>яснению фактами. Случается, что в критических ситуациях или под гипнозом перед чело</w:t>
      </w:r>
      <w:r w:rsidRPr="005406FF">
        <w:rPr>
          <w:rFonts w:ascii="Times New Roman" w:hAnsi="Times New Roman" w:cs="Times New Roman"/>
          <w:sz w:val="28"/>
          <w:szCs w:val="28"/>
        </w:rPr>
        <w:t>веком зримо в</w:t>
      </w:r>
      <w:r w:rsidRPr="005406FF">
        <w:rPr>
          <w:rFonts w:ascii="Times New Roman" w:hAnsi="Times New Roman" w:cs="Times New Roman"/>
          <w:sz w:val="28"/>
          <w:szCs w:val="28"/>
        </w:rPr>
        <w:t>стают картины его прошлого существования.</w:t>
      </w:r>
    </w:p>
    <w:p w:rsidR="00B908A1" w:rsidRPr="005406FF" w:rsidRDefault="007C567D" w:rsidP="005406F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406FF">
        <w:rPr>
          <w:rFonts w:ascii="Times New Roman" w:hAnsi="Times New Roman" w:cs="Times New Roman"/>
          <w:sz w:val="28"/>
          <w:szCs w:val="28"/>
        </w:rPr>
        <w:t>Герои романа «Реинкар</w:t>
      </w:r>
      <w:r w:rsidRPr="005406FF">
        <w:rPr>
          <w:rFonts w:ascii="Times New Roman" w:hAnsi="Times New Roman" w:cs="Times New Roman"/>
          <w:sz w:val="28"/>
          <w:szCs w:val="28"/>
        </w:rPr>
        <w:t>нация» живут в разных вре</w:t>
      </w:r>
      <w:r w:rsidRPr="005406FF">
        <w:rPr>
          <w:rFonts w:ascii="Times New Roman" w:hAnsi="Times New Roman" w:cs="Times New Roman"/>
          <w:sz w:val="28"/>
          <w:szCs w:val="28"/>
        </w:rPr>
        <w:t>ме</w:t>
      </w:r>
      <w:r w:rsidRPr="005406FF">
        <w:rPr>
          <w:rFonts w:ascii="Times New Roman" w:hAnsi="Times New Roman" w:cs="Times New Roman"/>
          <w:sz w:val="28"/>
          <w:szCs w:val="28"/>
        </w:rPr>
        <w:t>н</w:t>
      </w:r>
      <w:r w:rsidRPr="005406FF">
        <w:rPr>
          <w:rFonts w:ascii="Times New Roman" w:hAnsi="Times New Roman" w:cs="Times New Roman"/>
          <w:sz w:val="28"/>
          <w:szCs w:val="28"/>
        </w:rPr>
        <w:t>ных измерениях, но их судьбы тесно переплетены. Эпоха Генриха VIII Тюдора и Анны Киевской неожиданно врыв</w:t>
      </w:r>
      <w:r w:rsidRPr="005406FF">
        <w:rPr>
          <w:rFonts w:ascii="Times New Roman" w:hAnsi="Times New Roman" w:cs="Times New Roman"/>
          <w:sz w:val="28"/>
          <w:szCs w:val="28"/>
        </w:rPr>
        <w:t>а</w:t>
      </w:r>
      <w:r w:rsidRPr="005406FF">
        <w:rPr>
          <w:rFonts w:ascii="Times New Roman" w:hAnsi="Times New Roman" w:cs="Times New Roman"/>
          <w:sz w:val="28"/>
          <w:szCs w:val="28"/>
        </w:rPr>
        <w:t>ется в наши дни. Чтобы освободиться от этого наваж</w:t>
      </w:r>
      <w:r w:rsidRPr="005406FF">
        <w:rPr>
          <w:rFonts w:ascii="Times New Roman" w:hAnsi="Times New Roman" w:cs="Times New Roman"/>
          <w:sz w:val="28"/>
          <w:szCs w:val="28"/>
        </w:rPr>
        <w:t>дения,</w:t>
      </w:r>
      <w:r w:rsidRPr="005406FF">
        <w:rPr>
          <w:rFonts w:ascii="Times New Roman" w:hAnsi="Times New Roman" w:cs="Times New Roman"/>
          <w:sz w:val="28"/>
          <w:szCs w:val="28"/>
        </w:rPr>
        <w:t xml:space="preserve"> юной </w:t>
      </w:r>
      <w:proofErr w:type="spellStart"/>
      <w:r w:rsidRPr="005406FF">
        <w:rPr>
          <w:rFonts w:ascii="Times New Roman" w:hAnsi="Times New Roman" w:cs="Times New Roman"/>
          <w:sz w:val="28"/>
          <w:szCs w:val="28"/>
        </w:rPr>
        <w:t>Аннелис</w:t>
      </w:r>
      <w:proofErr w:type="spellEnd"/>
      <w:r w:rsidRPr="00540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6FF">
        <w:rPr>
          <w:rFonts w:ascii="Times New Roman" w:hAnsi="Times New Roman" w:cs="Times New Roman"/>
          <w:sz w:val="28"/>
          <w:szCs w:val="28"/>
        </w:rPr>
        <w:t>Клейнер</w:t>
      </w:r>
      <w:proofErr w:type="spellEnd"/>
      <w:r w:rsidRPr="005406FF">
        <w:rPr>
          <w:rFonts w:ascii="Times New Roman" w:hAnsi="Times New Roman" w:cs="Times New Roman"/>
          <w:sz w:val="28"/>
          <w:szCs w:val="28"/>
        </w:rPr>
        <w:t xml:space="preserve"> приходится повторно пере</w:t>
      </w:r>
      <w:r w:rsidRPr="005406FF">
        <w:rPr>
          <w:rFonts w:ascii="Times New Roman" w:hAnsi="Times New Roman" w:cs="Times New Roman"/>
          <w:sz w:val="28"/>
          <w:szCs w:val="28"/>
        </w:rPr>
        <w:t>жить события прежней жизни, вновь испытать все ее эмоции, страхи и радости. Сумеет ли героиня романа должным об</w:t>
      </w:r>
      <w:r w:rsidRPr="005406FF">
        <w:rPr>
          <w:rFonts w:ascii="Times New Roman" w:hAnsi="Times New Roman" w:cs="Times New Roman"/>
          <w:sz w:val="28"/>
          <w:szCs w:val="28"/>
        </w:rPr>
        <w:t>разом пройти неожиданное ис</w:t>
      </w:r>
      <w:r w:rsidRPr="005406FF">
        <w:rPr>
          <w:rFonts w:ascii="Times New Roman" w:hAnsi="Times New Roman" w:cs="Times New Roman"/>
          <w:sz w:val="28"/>
          <w:szCs w:val="28"/>
        </w:rPr>
        <w:t>пытание? Хватит ли у нее сил, терпения и милосердия, чтобы спасти заб</w:t>
      </w:r>
      <w:r w:rsidRPr="005406FF">
        <w:rPr>
          <w:rFonts w:ascii="Times New Roman" w:hAnsi="Times New Roman" w:cs="Times New Roman"/>
          <w:sz w:val="28"/>
          <w:szCs w:val="28"/>
        </w:rPr>
        <w:t>лудшую душу?</w:t>
      </w:r>
    </w:p>
    <w:p w:rsidR="00B908A1" w:rsidRPr="005406FF" w:rsidRDefault="007C567D" w:rsidP="005406F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406FF">
        <w:rPr>
          <w:rFonts w:ascii="Times New Roman" w:hAnsi="Times New Roman" w:cs="Times New Roman"/>
          <w:sz w:val="28"/>
          <w:szCs w:val="28"/>
        </w:rPr>
        <w:t>Читая этот захватывающий роман, оказываешься в про</w:t>
      </w:r>
    </w:p>
    <w:p w:rsidR="00B908A1" w:rsidRPr="005406FF" w:rsidRDefault="007C567D" w:rsidP="005406FF">
      <w:pPr>
        <w:pStyle w:val="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6FF">
        <w:rPr>
          <w:rFonts w:ascii="Times New Roman" w:hAnsi="Times New Roman" w:cs="Times New Roman"/>
          <w:sz w:val="28"/>
          <w:szCs w:val="28"/>
        </w:rPr>
        <w:t>шлом</w:t>
      </w:r>
      <w:proofErr w:type="spellEnd"/>
      <w:r w:rsidRPr="005406FF">
        <w:rPr>
          <w:rFonts w:ascii="Times New Roman" w:hAnsi="Times New Roman" w:cs="Times New Roman"/>
          <w:sz w:val="28"/>
          <w:szCs w:val="28"/>
        </w:rPr>
        <w:t xml:space="preserve"> веке и проживаешь жизнь с главными героями, совсем не похожую на нашу. Роман о любви, о борьбе за власть, порой, где-то тро</w:t>
      </w:r>
      <w:r w:rsidRPr="005406FF">
        <w:rPr>
          <w:rFonts w:ascii="Times New Roman" w:hAnsi="Times New Roman" w:cs="Times New Roman"/>
          <w:sz w:val="28"/>
          <w:szCs w:val="28"/>
        </w:rPr>
        <w:t>гательно, волнительно, но очень увлекательно.</w:t>
      </w:r>
    </w:p>
    <w:p w:rsidR="00B908A1" w:rsidRPr="005406FF" w:rsidRDefault="007C567D" w:rsidP="005406FF">
      <w:pPr>
        <w:pStyle w:val="1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406FF">
        <w:rPr>
          <w:rFonts w:ascii="Times New Roman" w:hAnsi="Times New Roman" w:cs="Times New Roman"/>
          <w:sz w:val="28"/>
          <w:szCs w:val="28"/>
        </w:rPr>
        <w:t>Роман можно проч</w:t>
      </w:r>
      <w:r w:rsidRPr="005406FF">
        <w:rPr>
          <w:rFonts w:ascii="Times New Roman" w:hAnsi="Times New Roman" w:cs="Times New Roman"/>
          <w:sz w:val="28"/>
          <w:szCs w:val="28"/>
        </w:rPr>
        <w:t>есть во всех библиотеках города (кро</w:t>
      </w:r>
      <w:r w:rsidRPr="005406FF">
        <w:rPr>
          <w:rFonts w:ascii="Times New Roman" w:hAnsi="Times New Roman" w:cs="Times New Roman"/>
          <w:sz w:val="28"/>
          <w:szCs w:val="28"/>
        </w:rPr>
        <w:t>ме детской), а также в сел</w:t>
      </w:r>
      <w:r w:rsidRPr="005406FF">
        <w:rPr>
          <w:rFonts w:ascii="Times New Roman" w:hAnsi="Times New Roman" w:cs="Times New Roman"/>
          <w:sz w:val="28"/>
          <w:szCs w:val="28"/>
        </w:rPr>
        <w:t>ь</w:t>
      </w:r>
      <w:r w:rsidRPr="005406FF">
        <w:rPr>
          <w:rFonts w:ascii="Times New Roman" w:hAnsi="Times New Roman" w:cs="Times New Roman"/>
          <w:sz w:val="28"/>
          <w:szCs w:val="28"/>
        </w:rPr>
        <w:t xml:space="preserve">ских библиотеках </w:t>
      </w:r>
      <w:proofErr w:type="spellStart"/>
      <w:r w:rsidRPr="005406FF">
        <w:rPr>
          <w:rFonts w:ascii="Times New Roman" w:hAnsi="Times New Roman" w:cs="Times New Roman"/>
          <w:sz w:val="28"/>
          <w:szCs w:val="28"/>
        </w:rPr>
        <w:t>агрогород</w:t>
      </w:r>
      <w:r w:rsidRPr="005406FF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540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6FF">
        <w:rPr>
          <w:rFonts w:ascii="Times New Roman" w:hAnsi="Times New Roman" w:cs="Times New Roman"/>
          <w:sz w:val="28"/>
          <w:szCs w:val="28"/>
        </w:rPr>
        <w:t>Барбаров</w:t>
      </w:r>
      <w:proofErr w:type="spellEnd"/>
      <w:r w:rsidRPr="00540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6FF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5406FF">
        <w:rPr>
          <w:rFonts w:ascii="Times New Roman" w:hAnsi="Times New Roman" w:cs="Times New Roman"/>
          <w:sz w:val="28"/>
          <w:szCs w:val="28"/>
        </w:rPr>
        <w:t>, Пру</w:t>
      </w:r>
      <w:r w:rsidRPr="005406FF">
        <w:rPr>
          <w:rFonts w:ascii="Times New Roman" w:hAnsi="Times New Roman" w:cs="Times New Roman"/>
          <w:sz w:val="28"/>
          <w:szCs w:val="28"/>
        </w:rPr>
        <w:t xml:space="preserve">док, </w:t>
      </w:r>
      <w:proofErr w:type="spellStart"/>
      <w:r w:rsidRPr="005406FF">
        <w:rPr>
          <w:rFonts w:ascii="Times New Roman" w:hAnsi="Times New Roman" w:cs="Times New Roman"/>
          <w:sz w:val="28"/>
          <w:szCs w:val="28"/>
        </w:rPr>
        <w:t>Скрыгалов</w:t>
      </w:r>
      <w:proofErr w:type="spellEnd"/>
      <w:r w:rsidRPr="005406FF">
        <w:rPr>
          <w:rFonts w:ascii="Times New Roman" w:hAnsi="Times New Roman" w:cs="Times New Roman"/>
          <w:sz w:val="28"/>
          <w:szCs w:val="28"/>
        </w:rPr>
        <w:t>, Слобода.</w:t>
      </w:r>
    </w:p>
    <w:p w:rsidR="00B908A1" w:rsidRPr="005406FF" w:rsidRDefault="007C567D" w:rsidP="005406FF">
      <w:pPr>
        <w:pStyle w:val="1"/>
        <w:ind w:firstLine="0"/>
        <w:jc w:val="right"/>
        <w:rPr>
          <w:sz w:val="24"/>
          <w:szCs w:val="24"/>
        </w:rPr>
      </w:pPr>
      <w:r w:rsidRPr="005406FF">
        <w:rPr>
          <w:b/>
          <w:bCs/>
          <w:sz w:val="24"/>
          <w:szCs w:val="24"/>
        </w:rPr>
        <w:t>Анна КУХАРЕВА.</w:t>
      </w:r>
    </w:p>
    <w:sectPr w:rsidR="00B908A1" w:rsidRPr="005406FF" w:rsidSect="005406FF">
      <w:pgSz w:w="11907" w:h="16839" w:code="9"/>
      <w:pgMar w:top="720" w:right="720" w:bottom="720" w:left="720" w:header="0" w:footer="3" w:gutter="0"/>
      <w:pgNumType w:start="1"/>
      <w:cols w:space="21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7D" w:rsidRDefault="007C567D">
      <w:r>
        <w:separator/>
      </w:r>
    </w:p>
  </w:endnote>
  <w:endnote w:type="continuationSeparator" w:id="0">
    <w:p w:rsidR="007C567D" w:rsidRDefault="007C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7D" w:rsidRDefault="007C567D"/>
  </w:footnote>
  <w:footnote w:type="continuationSeparator" w:id="0">
    <w:p w:rsidR="007C567D" w:rsidRDefault="007C56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42E"/>
    <w:multiLevelType w:val="hybridMultilevel"/>
    <w:tmpl w:val="278C77AA"/>
    <w:lvl w:ilvl="0" w:tplc="334672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908A1"/>
    <w:rsid w:val="005406FF"/>
    <w:rsid w:val="007C567D"/>
    <w:rsid w:val="009D6A2B"/>
    <w:rsid w:val="00B9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w w:val="70"/>
      <w:sz w:val="54"/>
      <w:szCs w:val="5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100"/>
    </w:pPr>
    <w:rPr>
      <w:rFonts w:ascii="Arial" w:eastAsia="Arial" w:hAnsi="Arial" w:cs="Arial"/>
      <w:sz w:val="30"/>
      <w:szCs w:val="30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b/>
      <w:bCs/>
      <w:w w:val="70"/>
      <w:sz w:val="54"/>
      <w:szCs w:val="54"/>
    </w:rPr>
  </w:style>
  <w:style w:type="paragraph" w:customStyle="1" w:styleId="1">
    <w:name w:val="Основной текст1"/>
    <w:basedOn w:val="a"/>
    <w:link w:val="a3"/>
    <w:pPr>
      <w:ind w:firstLine="24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w w:val="70"/>
      <w:sz w:val="54"/>
      <w:szCs w:val="5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100"/>
    </w:pPr>
    <w:rPr>
      <w:rFonts w:ascii="Arial" w:eastAsia="Arial" w:hAnsi="Arial" w:cs="Arial"/>
      <w:sz w:val="30"/>
      <w:szCs w:val="30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b/>
      <w:bCs/>
      <w:w w:val="70"/>
      <w:sz w:val="54"/>
      <w:szCs w:val="54"/>
    </w:rPr>
  </w:style>
  <w:style w:type="paragraph" w:customStyle="1" w:styleId="1">
    <w:name w:val="Основной текст1"/>
    <w:basedOn w:val="a"/>
    <w:link w:val="a3"/>
    <w:pPr>
      <w:ind w:firstLine="2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1403</Characters>
  <Application>Microsoft Office Word</Application>
  <DocSecurity>0</DocSecurity>
  <Lines>11</Lines>
  <Paragraphs>3</Paragraphs>
  <ScaleCrop>false</ScaleCrop>
  <Company>*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2024-04-03T13:21:00Z</dcterms:created>
  <dcterms:modified xsi:type="dcterms:W3CDTF">2024-04-03T13:28:00Z</dcterms:modified>
</cp:coreProperties>
</file>