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88" w:rsidRPr="00A0185F" w:rsidRDefault="004F3488" w:rsidP="00A0185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1F6435" w:rsidRDefault="00A0185F" w:rsidP="001F6435">
      <w:pPr>
        <w:pStyle w:val="20"/>
        <w:shd w:val="clear" w:color="auto" w:fill="auto"/>
        <w:spacing w:line="298" w:lineRule="auto"/>
        <w:ind w:firstLine="0"/>
        <w:jc w:val="right"/>
        <w:rPr>
          <w:sz w:val="24"/>
          <w:szCs w:val="24"/>
        </w:rPr>
      </w:pPr>
      <w:r w:rsidRPr="00A0185F">
        <w:rPr>
          <w:b/>
          <w:bCs/>
          <w:sz w:val="24"/>
          <w:szCs w:val="24"/>
        </w:rPr>
        <w:t xml:space="preserve">Я. ГРУБНИК </w:t>
      </w:r>
      <w:r w:rsidRPr="00A0185F">
        <w:rPr>
          <w:sz w:val="24"/>
          <w:szCs w:val="24"/>
        </w:rPr>
        <w:t>методист</w:t>
      </w:r>
      <w:r>
        <w:rPr>
          <w:sz w:val="24"/>
          <w:szCs w:val="24"/>
        </w:rPr>
        <w:t xml:space="preserve"> </w:t>
      </w:r>
    </w:p>
    <w:p w:rsidR="001F6435" w:rsidRDefault="00A0185F" w:rsidP="001F6435">
      <w:pPr>
        <w:pStyle w:val="20"/>
        <w:shd w:val="clear" w:color="auto" w:fill="auto"/>
        <w:spacing w:line="298" w:lineRule="auto"/>
        <w:ind w:firstLine="0"/>
        <w:jc w:val="right"/>
        <w:rPr>
          <w:sz w:val="24"/>
          <w:szCs w:val="24"/>
        </w:rPr>
      </w:pPr>
      <w:r w:rsidRPr="00A0185F">
        <w:rPr>
          <w:sz w:val="24"/>
          <w:szCs w:val="24"/>
        </w:rPr>
        <w:t>ГУК «</w:t>
      </w:r>
      <w:proofErr w:type="spellStart"/>
      <w:r w:rsidRPr="00A0185F">
        <w:rPr>
          <w:sz w:val="24"/>
          <w:szCs w:val="24"/>
        </w:rPr>
        <w:t>Мозырская</w:t>
      </w:r>
      <w:proofErr w:type="spellEnd"/>
      <w:r w:rsidRPr="00A0185F">
        <w:rPr>
          <w:sz w:val="24"/>
          <w:szCs w:val="24"/>
        </w:rPr>
        <w:t xml:space="preserve"> центральная районная библиотека </w:t>
      </w:r>
    </w:p>
    <w:p w:rsidR="00A0185F" w:rsidRPr="00A0185F" w:rsidRDefault="00A0185F" w:rsidP="001F6435">
      <w:pPr>
        <w:pStyle w:val="20"/>
        <w:shd w:val="clear" w:color="auto" w:fill="auto"/>
        <w:spacing w:line="298" w:lineRule="auto"/>
        <w:ind w:firstLine="0"/>
        <w:jc w:val="right"/>
        <w:rPr>
          <w:sz w:val="24"/>
          <w:szCs w:val="24"/>
        </w:rPr>
      </w:pPr>
      <w:r w:rsidRPr="00A0185F">
        <w:rPr>
          <w:sz w:val="24"/>
          <w:szCs w:val="24"/>
        </w:rPr>
        <w:t>им. А.С. Пушкина»</w:t>
      </w:r>
    </w:p>
    <w:p w:rsidR="001F6435" w:rsidRDefault="001F6435" w:rsidP="001F6435">
      <w:pPr>
        <w:pStyle w:val="20"/>
        <w:shd w:val="clear" w:color="auto" w:fill="auto"/>
        <w:spacing w:line="29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1F6435" w:rsidSect="001F6435">
          <w:type w:val="continuous"/>
          <w:pgSz w:w="11900" w:h="16840"/>
          <w:pgMar w:top="720" w:right="720" w:bottom="720" w:left="7655" w:header="769" w:footer="961" w:gutter="0"/>
          <w:pgNumType w:start="1"/>
          <w:cols w:space="720"/>
          <w:noEndnote/>
          <w:docGrid w:linePitch="360"/>
        </w:sectPr>
      </w:pPr>
    </w:p>
    <w:p w:rsidR="001F6435" w:rsidRDefault="001F6435" w:rsidP="00A0185F">
      <w:pPr>
        <w:pStyle w:val="20"/>
        <w:shd w:val="clear" w:color="auto" w:fill="auto"/>
        <w:spacing w:line="29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1F6435" w:rsidSect="001F6435">
          <w:type w:val="continuous"/>
          <w:pgSz w:w="11900" w:h="16840"/>
          <w:pgMar w:top="720" w:right="720" w:bottom="720" w:left="720" w:header="769" w:footer="961" w:gutter="0"/>
          <w:pgNumType w:start="1"/>
          <w:cols w:space="720"/>
          <w:noEndnote/>
          <w:docGrid w:linePitch="360"/>
        </w:sectPr>
      </w:pPr>
    </w:p>
    <w:p w:rsidR="00A0185F" w:rsidRPr="001F6435" w:rsidRDefault="00A0185F" w:rsidP="001F6435">
      <w:pPr>
        <w:pStyle w:val="20"/>
        <w:shd w:val="clear" w:color="auto" w:fill="auto"/>
        <w:spacing w:after="240" w:line="298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6435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Сердце на ладони</w:t>
      </w:r>
    </w:p>
    <w:p w:rsidR="004F3488" w:rsidRPr="00A0185F" w:rsidRDefault="00A0185F" w:rsidP="001F6435">
      <w:pPr>
        <w:pStyle w:val="20"/>
        <w:shd w:val="clear" w:color="auto" w:fill="auto"/>
        <w:spacing w:line="29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0" simplePos="0" relativeHeight="125829380" behindDoc="1" locked="0" layoutInCell="1" allowOverlap="1" wp14:anchorId="7E4457DA" wp14:editId="1EEB3ED6">
            <wp:simplePos x="0" y="0"/>
            <wp:positionH relativeFrom="page">
              <wp:posOffset>3429000</wp:posOffset>
            </wp:positionH>
            <wp:positionV relativeFrom="paragraph">
              <wp:posOffset>50165</wp:posOffset>
            </wp:positionV>
            <wp:extent cx="3675600" cy="2858400"/>
            <wp:effectExtent l="0" t="0" r="1270" b="0"/>
            <wp:wrapTight wrapText="bothSides">
              <wp:wrapPolygon edited="0">
                <wp:start x="0" y="0"/>
                <wp:lineTo x="0" y="21451"/>
                <wp:lineTo x="21496" y="21451"/>
                <wp:lineTo x="21496" y="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75600" cy="28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95F" w:rsidRPr="00A0185F">
        <w:rPr>
          <w:rFonts w:ascii="Times New Roman" w:hAnsi="Times New Roman" w:cs="Times New Roman"/>
          <w:sz w:val="28"/>
          <w:szCs w:val="28"/>
        </w:rPr>
        <w:t>Литерат</w:t>
      </w:r>
      <w:r w:rsidRPr="00A0185F">
        <w:rPr>
          <w:rFonts w:ascii="Times New Roman" w:hAnsi="Times New Roman" w:cs="Times New Roman"/>
          <w:sz w:val="28"/>
          <w:szCs w:val="28"/>
        </w:rPr>
        <w:t>урный юбилей</w:t>
      </w:r>
      <w:r w:rsidR="001F6435">
        <w:rPr>
          <w:rFonts w:ascii="Times New Roman" w:hAnsi="Times New Roman" w:cs="Times New Roman"/>
          <w:sz w:val="28"/>
          <w:szCs w:val="28"/>
        </w:rPr>
        <w:t xml:space="preserve"> – </w:t>
      </w:r>
      <w:r w:rsidRPr="00A0185F">
        <w:rPr>
          <w:rFonts w:ascii="Times New Roman" w:hAnsi="Times New Roman" w:cs="Times New Roman"/>
          <w:sz w:val="28"/>
          <w:szCs w:val="28"/>
        </w:rPr>
        <w:t>пр</w:t>
      </w:r>
      <w:r w:rsidRPr="00A0185F">
        <w:rPr>
          <w:rFonts w:ascii="Times New Roman" w:hAnsi="Times New Roman" w:cs="Times New Roman"/>
          <w:sz w:val="28"/>
          <w:szCs w:val="28"/>
        </w:rPr>
        <w:t>е</w:t>
      </w:r>
      <w:r w:rsidRPr="00A0185F">
        <w:rPr>
          <w:rFonts w:ascii="Times New Roman" w:hAnsi="Times New Roman" w:cs="Times New Roman"/>
          <w:sz w:val="28"/>
          <w:szCs w:val="28"/>
        </w:rPr>
        <w:t xml:space="preserve">красный повод </w:t>
      </w:r>
      <w:r w:rsidR="0096295F" w:rsidRPr="00A0185F">
        <w:rPr>
          <w:rFonts w:ascii="Times New Roman" w:hAnsi="Times New Roman" w:cs="Times New Roman"/>
          <w:sz w:val="28"/>
          <w:szCs w:val="28"/>
        </w:rPr>
        <w:t>для проведения ра</w:t>
      </w:r>
      <w:r w:rsidR="0096295F" w:rsidRPr="00A0185F">
        <w:rPr>
          <w:rFonts w:ascii="Times New Roman" w:hAnsi="Times New Roman" w:cs="Times New Roman"/>
          <w:sz w:val="28"/>
          <w:szCs w:val="28"/>
        </w:rPr>
        <w:t>з</w:t>
      </w:r>
      <w:r w:rsidR="0096295F" w:rsidRPr="00A0185F">
        <w:rPr>
          <w:rFonts w:ascii="Times New Roman" w:hAnsi="Times New Roman" w:cs="Times New Roman"/>
          <w:sz w:val="28"/>
          <w:szCs w:val="28"/>
        </w:rPr>
        <w:t>личных мер</w:t>
      </w:r>
      <w:r w:rsidR="0096295F" w:rsidRPr="00A0185F">
        <w:rPr>
          <w:rFonts w:ascii="Times New Roman" w:hAnsi="Times New Roman" w:cs="Times New Roman"/>
          <w:sz w:val="28"/>
          <w:szCs w:val="28"/>
        </w:rPr>
        <w:t>о</w:t>
      </w:r>
      <w:r w:rsidR="0096295F" w:rsidRPr="00A0185F">
        <w:rPr>
          <w:rFonts w:ascii="Times New Roman" w:hAnsi="Times New Roman" w:cs="Times New Roman"/>
          <w:sz w:val="28"/>
          <w:szCs w:val="28"/>
        </w:rPr>
        <w:t xml:space="preserve">приятий в библиотеке. В 2021 году этих поводов очень много: 145 лет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Алоизе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 xml:space="preserve"> Пашк</w:t>
      </w:r>
      <w:r w:rsidR="0096295F" w:rsidRPr="00A0185F">
        <w:rPr>
          <w:rFonts w:ascii="Times New Roman" w:hAnsi="Times New Roman" w:cs="Times New Roman"/>
          <w:sz w:val="28"/>
          <w:szCs w:val="28"/>
        </w:rPr>
        <w:t>е</w:t>
      </w:r>
      <w:r w:rsidR="0096295F" w:rsidRPr="00A0185F">
        <w:rPr>
          <w:rFonts w:ascii="Times New Roman" w:hAnsi="Times New Roman" w:cs="Times New Roman"/>
          <w:sz w:val="28"/>
          <w:szCs w:val="28"/>
        </w:rPr>
        <w:t xml:space="preserve">вич, 125 лет Кондрату Крапиве,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юо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 xml:space="preserve"> лет Ивану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Шамякину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 xml:space="preserve"> и Ивану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Мележу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 xml:space="preserve">, 55 лет Алесю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Бадаку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 xml:space="preserve"> и другие. К</w:t>
      </w:r>
      <w:r w:rsidR="0096295F" w:rsidRPr="00A0185F">
        <w:rPr>
          <w:rFonts w:ascii="Times New Roman" w:hAnsi="Times New Roman" w:cs="Times New Roman"/>
          <w:sz w:val="28"/>
          <w:szCs w:val="28"/>
        </w:rPr>
        <w:t>о</w:t>
      </w:r>
      <w:r w:rsidR="0096295F" w:rsidRPr="00A0185F">
        <w:rPr>
          <w:rFonts w:ascii="Times New Roman" w:hAnsi="Times New Roman" w:cs="Times New Roman"/>
          <w:sz w:val="28"/>
          <w:szCs w:val="28"/>
        </w:rPr>
        <w:t>нечно, мы будем стараться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85F">
        <w:rPr>
          <w:rFonts w:ascii="Times New Roman" w:hAnsi="Times New Roman" w:cs="Times New Roman"/>
          <w:sz w:val="28"/>
          <w:szCs w:val="28"/>
        </w:rPr>
        <w:t>уделить каждому из них свое внимание. Но в данной статье мы хотим рассказать о нашем литературном онлайн фот</w:t>
      </w:r>
      <w:r w:rsidRPr="00A0185F">
        <w:rPr>
          <w:rFonts w:ascii="Times New Roman" w:hAnsi="Times New Roman" w:cs="Times New Roman"/>
          <w:sz w:val="28"/>
          <w:szCs w:val="28"/>
        </w:rPr>
        <w:t>о</w:t>
      </w:r>
      <w:r w:rsidR="001F6435">
        <w:rPr>
          <w:rFonts w:ascii="Times New Roman" w:hAnsi="Times New Roman" w:cs="Times New Roman"/>
          <w:sz w:val="28"/>
          <w:szCs w:val="28"/>
        </w:rPr>
        <w:t>ма</w:t>
      </w:r>
      <w:r w:rsidRPr="00A0185F">
        <w:rPr>
          <w:rFonts w:ascii="Times New Roman" w:hAnsi="Times New Roman" w:cs="Times New Roman"/>
          <w:sz w:val="28"/>
          <w:szCs w:val="28"/>
        </w:rPr>
        <w:t>рафоне «Сердце на ла</w:t>
      </w:r>
      <w:r w:rsidR="001F6435">
        <w:rPr>
          <w:rFonts w:ascii="Times New Roman" w:hAnsi="Times New Roman" w:cs="Times New Roman"/>
          <w:sz w:val="28"/>
          <w:szCs w:val="28"/>
        </w:rPr>
        <w:t>дони», посвящен</w:t>
      </w:r>
      <w:r w:rsidRPr="00A0185F">
        <w:rPr>
          <w:rFonts w:ascii="Times New Roman" w:hAnsi="Times New Roman" w:cs="Times New Roman"/>
          <w:sz w:val="28"/>
          <w:szCs w:val="28"/>
        </w:rPr>
        <w:t>ном</w:t>
      </w:r>
      <w:r w:rsidR="001F6435">
        <w:rPr>
          <w:rFonts w:ascii="Times New Roman" w:hAnsi="Times New Roman" w:cs="Times New Roman"/>
          <w:sz w:val="28"/>
          <w:szCs w:val="28"/>
        </w:rPr>
        <w:t xml:space="preserve"> 100</w:t>
      </w:r>
      <w:r w:rsidRPr="00A0185F">
        <w:rPr>
          <w:rFonts w:ascii="Times New Roman" w:hAnsi="Times New Roman" w:cs="Times New Roman"/>
          <w:sz w:val="28"/>
          <w:szCs w:val="28"/>
        </w:rPr>
        <w:t>-летию со дня рождения Ивана Пе</w:t>
      </w:r>
      <w:r w:rsidRPr="00A0185F">
        <w:rPr>
          <w:rFonts w:ascii="Times New Roman" w:hAnsi="Times New Roman" w:cs="Times New Roman"/>
          <w:sz w:val="28"/>
          <w:szCs w:val="28"/>
        </w:rPr>
        <w:t>т</w:t>
      </w:r>
      <w:r w:rsidRPr="00A0185F">
        <w:rPr>
          <w:rFonts w:ascii="Times New Roman" w:hAnsi="Times New Roman" w:cs="Times New Roman"/>
          <w:sz w:val="28"/>
          <w:szCs w:val="28"/>
        </w:rPr>
        <w:t xml:space="preserve">ровича 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</w:p>
    <w:p w:rsidR="004F3488" w:rsidRPr="00A0185F" w:rsidRDefault="004F3488" w:rsidP="001F6435">
      <w:pPr>
        <w:pStyle w:val="20"/>
        <w:shd w:val="clear" w:color="auto" w:fill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F3488" w:rsidRPr="00A0185F" w:rsidSect="001F6435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4F3488" w:rsidRPr="00A0185F" w:rsidRDefault="001F6435" w:rsidP="001F6435">
      <w:pPr>
        <w:pStyle w:val="20"/>
        <w:shd w:val="clear" w:color="auto" w:fill="auto"/>
        <w:spacing w:after="4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</w:t>
      </w:r>
      <w:r w:rsidR="0096295F" w:rsidRPr="00A0185F">
        <w:rPr>
          <w:rFonts w:ascii="Times New Roman" w:hAnsi="Times New Roman" w:cs="Times New Roman"/>
          <w:sz w:val="28"/>
          <w:szCs w:val="28"/>
        </w:rPr>
        <w:t xml:space="preserve"> мы выбрали именно этого писателя и эту форму работы? Здесь все дост</w:t>
      </w:r>
      <w:r w:rsidR="0096295F" w:rsidRPr="00A0185F">
        <w:rPr>
          <w:rFonts w:ascii="Times New Roman" w:hAnsi="Times New Roman" w:cs="Times New Roman"/>
          <w:sz w:val="28"/>
          <w:szCs w:val="28"/>
        </w:rPr>
        <w:t>а</w:t>
      </w:r>
      <w:r w:rsidR="0096295F" w:rsidRPr="00A0185F">
        <w:rPr>
          <w:rFonts w:ascii="Times New Roman" w:hAnsi="Times New Roman" w:cs="Times New Roman"/>
          <w:sz w:val="28"/>
          <w:szCs w:val="28"/>
        </w:rPr>
        <w:t>точно просто: в Мозыре есть педагогический университет, который носит имя наро</w:t>
      </w:r>
      <w:r w:rsidR="0096295F" w:rsidRPr="00A0185F">
        <w:rPr>
          <w:rFonts w:ascii="Times New Roman" w:hAnsi="Times New Roman" w:cs="Times New Roman"/>
          <w:sz w:val="28"/>
          <w:szCs w:val="28"/>
        </w:rPr>
        <w:t>д</w:t>
      </w:r>
      <w:r w:rsidR="0096295F" w:rsidRPr="00A0185F">
        <w:rPr>
          <w:rFonts w:ascii="Times New Roman" w:hAnsi="Times New Roman" w:cs="Times New Roman"/>
          <w:sz w:val="28"/>
          <w:szCs w:val="28"/>
        </w:rPr>
        <w:t xml:space="preserve">ного писателя Беларуси И.П. </w:t>
      </w:r>
      <w:proofErr w:type="spellStart"/>
      <w:r w:rsidR="0096295F" w:rsidRPr="00A0185F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="0096295F" w:rsidRPr="00A0185F">
        <w:rPr>
          <w:rFonts w:ascii="Times New Roman" w:hAnsi="Times New Roman" w:cs="Times New Roman"/>
          <w:sz w:val="28"/>
          <w:szCs w:val="28"/>
        </w:rPr>
        <w:t>. А онлайн форма мероприятия позволила каждому желающему пользователю социальных сетей из различных стран принять участие в нашем мероприятии.</w:t>
      </w:r>
    </w:p>
    <w:p w:rsidR="004F3488" w:rsidRPr="00A0185F" w:rsidRDefault="0096295F" w:rsidP="001F6435">
      <w:pPr>
        <w:pStyle w:val="20"/>
        <w:shd w:val="clear" w:color="auto" w:fill="auto"/>
        <w:spacing w:line="271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Этапы реализации фотомарафона состояли из стандартных блоков:</w:t>
      </w:r>
    </w:p>
    <w:p w:rsidR="004F3488" w:rsidRPr="00A0185F" w:rsidRDefault="0096295F" w:rsidP="001F6435">
      <w:pPr>
        <w:pStyle w:val="20"/>
        <w:numPr>
          <w:ilvl w:val="0"/>
          <w:numId w:val="1"/>
        </w:numPr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разработка</w:t>
      </w:r>
    </w:p>
    <w:p w:rsidR="004F3488" w:rsidRPr="00A0185F" w:rsidRDefault="0096295F" w:rsidP="001F6435">
      <w:pPr>
        <w:pStyle w:val="20"/>
        <w:numPr>
          <w:ilvl w:val="0"/>
          <w:numId w:val="1"/>
        </w:numPr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проведение</w:t>
      </w:r>
    </w:p>
    <w:p w:rsidR="004F3488" w:rsidRPr="00A0185F" w:rsidRDefault="0096295F" w:rsidP="001F6435">
      <w:pPr>
        <w:pStyle w:val="20"/>
        <w:numPr>
          <w:ilvl w:val="0"/>
          <w:numId w:val="1"/>
        </w:numPr>
        <w:shd w:val="clear" w:color="auto" w:fill="auto"/>
        <w:spacing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4F3488" w:rsidRPr="00A0185F" w:rsidRDefault="0096295F" w:rsidP="001F6435">
      <w:pPr>
        <w:pStyle w:val="20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Хотелось бы об этом рассказать подробнее.</w:t>
      </w:r>
    </w:p>
    <w:p w:rsidR="001F6435" w:rsidRDefault="0096295F" w:rsidP="001F6435">
      <w:pPr>
        <w:pStyle w:val="20"/>
        <w:shd w:val="clear" w:color="auto" w:fill="auto"/>
        <w:spacing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 xml:space="preserve">Идея проведения мероприятия с целью привлечения внимания к жизни и творчеству Ивана Петровича 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Pr="00A0185F">
        <w:rPr>
          <w:rFonts w:ascii="Times New Roman" w:hAnsi="Times New Roman" w:cs="Times New Roman"/>
          <w:sz w:val="28"/>
          <w:szCs w:val="28"/>
        </w:rPr>
        <w:t xml:space="preserve"> в социальных сетях зародилась у нас еще в конце 2020 года. </w:t>
      </w:r>
    </w:p>
    <w:p w:rsidR="004F3488" w:rsidRPr="00A0185F" w:rsidRDefault="001F6435" w:rsidP="001F6435">
      <w:pPr>
        <w:pStyle w:val="20"/>
        <w:shd w:val="clear" w:color="auto" w:fill="auto"/>
        <w:spacing w:after="40" w:line="271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Мы разработали положение о проведении литературного фотомарафона «Сердце на ладони», на основе которого издали рекламную продукцию и методические рекоме</w:t>
      </w:r>
      <w:r w:rsidRPr="00A0185F">
        <w:rPr>
          <w:rFonts w:ascii="Times New Roman" w:hAnsi="Times New Roman" w:cs="Times New Roman"/>
          <w:sz w:val="28"/>
          <w:szCs w:val="28"/>
        </w:rPr>
        <w:t>н</w:t>
      </w:r>
      <w:r w:rsidRPr="00A0185F">
        <w:rPr>
          <w:rFonts w:ascii="Times New Roman" w:hAnsi="Times New Roman" w:cs="Times New Roman"/>
          <w:sz w:val="28"/>
          <w:szCs w:val="28"/>
        </w:rPr>
        <w:t>дации. Все это разместили на сайте библиотеки и на ее страницах в социальных сетях. Так</w:t>
      </w:r>
      <w:r>
        <w:rPr>
          <w:rFonts w:ascii="Times New Roman" w:hAnsi="Times New Roman" w:cs="Times New Roman"/>
          <w:sz w:val="28"/>
          <w:szCs w:val="28"/>
        </w:rPr>
        <w:t>же данная продукция была распро</w:t>
      </w:r>
      <w:r w:rsidR="0096295F" w:rsidRPr="00A0185F">
        <w:rPr>
          <w:rFonts w:ascii="Times New Roman" w:hAnsi="Times New Roman" w:cs="Times New Roman"/>
          <w:sz w:val="28"/>
          <w:szCs w:val="28"/>
        </w:rPr>
        <w:t>странена в печатном виде среди сотрудников и читателей наших филиалов.</w:t>
      </w:r>
    </w:p>
    <w:p w:rsidR="004F3488" w:rsidRPr="00A0185F" w:rsidRDefault="0096295F" w:rsidP="001F6435">
      <w:pPr>
        <w:pStyle w:val="20"/>
        <w:shd w:val="clear" w:color="auto" w:fill="auto"/>
        <w:spacing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Такой формат мероприятия мы использовали фактически впервые, поэтому, к</w:t>
      </w:r>
      <w:r w:rsidRPr="00A0185F">
        <w:rPr>
          <w:rFonts w:ascii="Times New Roman" w:hAnsi="Times New Roman" w:cs="Times New Roman"/>
          <w:sz w:val="28"/>
          <w:szCs w:val="28"/>
        </w:rPr>
        <w:t>о</w:t>
      </w:r>
      <w:r w:rsidRPr="00A0185F">
        <w:rPr>
          <w:rFonts w:ascii="Times New Roman" w:hAnsi="Times New Roman" w:cs="Times New Roman"/>
          <w:sz w:val="28"/>
          <w:szCs w:val="28"/>
        </w:rPr>
        <w:lastRenderedPageBreak/>
        <w:t>нечно, немного волновались. Но высокая активность пользователей развеяла все оп</w:t>
      </w:r>
      <w:r w:rsidRPr="00A0185F">
        <w:rPr>
          <w:rFonts w:ascii="Times New Roman" w:hAnsi="Times New Roman" w:cs="Times New Roman"/>
          <w:sz w:val="28"/>
          <w:szCs w:val="28"/>
        </w:rPr>
        <w:t>а</w:t>
      </w:r>
      <w:r w:rsidRPr="00A0185F">
        <w:rPr>
          <w:rFonts w:ascii="Times New Roman" w:hAnsi="Times New Roman" w:cs="Times New Roman"/>
          <w:sz w:val="28"/>
          <w:szCs w:val="28"/>
        </w:rPr>
        <w:t>сения.</w:t>
      </w:r>
    </w:p>
    <w:p w:rsidR="004F3488" w:rsidRDefault="0096295F" w:rsidP="001F6435">
      <w:pPr>
        <w:pStyle w:val="20"/>
        <w:shd w:val="clear" w:color="auto" w:fill="auto"/>
        <w:spacing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0185F">
        <w:rPr>
          <w:rFonts w:ascii="Times New Roman" w:hAnsi="Times New Roman" w:cs="Times New Roman"/>
          <w:sz w:val="28"/>
          <w:szCs w:val="28"/>
        </w:rPr>
        <w:t>Желающим стать участниками литературного фотомарафона мы предлагали сд</w:t>
      </w:r>
      <w:r w:rsidRPr="00A0185F">
        <w:rPr>
          <w:rFonts w:ascii="Times New Roman" w:hAnsi="Times New Roman" w:cs="Times New Roman"/>
          <w:sz w:val="28"/>
          <w:szCs w:val="28"/>
        </w:rPr>
        <w:t>е</w:t>
      </w:r>
      <w:r w:rsidRPr="00A0185F">
        <w:rPr>
          <w:rFonts w:ascii="Times New Roman" w:hAnsi="Times New Roman" w:cs="Times New Roman"/>
          <w:sz w:val="28"/>
          <w:szCs w:val="28"/>
        </w:rPr>
        <w:t xml:space="preserve">лать оригинальную фотографию по его теме, разместить ее на своей страничке в любой социальной сети (Одноклассники, 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A01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0185F">
        <w:rPr>
          <w:rFonts w:ascii="Times New Roman" w:hAnsi="Times New Roman" w:cs="Times New Roman"/>
          <w:sz w:val="28"/>
          <w:szCs w:val="28"/>
        </w:rPr>
        <w:t xml:space="preserve">) и сопроводить данный пост 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хэ</w:t>
      </w:r>
      <w:r w:rsidR="001F6435">
        <w:rPr>
          <w:rFonts w:ascii="Times New Roman" w:hAnsi="Times New Roman" w:cs="Times New Roman"/>
          <w:sz w:val="28"/>
          <w:szCs w:val="28"/>
        </w:rPr>
        <w:t>штегами</w:t>
      </w:r>
      <w:proofErr w:type="spellEnd"/>
      <w:r w:rsidR="001F643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1F6435">
        <w:rPr>
          <w:rFonts w:ascii="Times New Roman" w:hAnsi="Times New Roman" w:cs="Times New Roman"/>
          <w:sz w:val="28"/>
          <w:szCs w:val="28"/>
        </w:rPr>
        <w:t>Сердценаладони</w:t>
      </w:r>
      <w:proofErr w:type="spellEnd"/>
      <w:r w:rsidR="001F6435">
        <w:rPr>
          <w:rFonts w:ascii="Times New Roman" w:hAnsi="Times New Roman" w:cs="Times New Roman"/>
          <w:sz w:val="28"/>
          <w:szCs w:val="28"/>
        </w:rPr>
        <w:t>, #Иван-</w:t>
      </w:r>
      <w:r w:rsidRPr="00A0185F">
        <w:rPr>
          <w:rFonts w:ascii="Times New Roman" w:hAnsi="Times New Roman" w:cs="Times New Roman"/>
          <w:sz w:val="28"/>
          <w:szCs w:val="28"/>
        </w:rPr>
        <w:t>Шамякин_100, #</w:t>
      </w:r>
      <w:proofErr w:type="spellStart"/>
      <w:r w:rsidRPr="00A0185F">
        <w:rPr>
          <w:rFonts w:ascii="Times New Roman" w:hAnsi="Times New Roman" w:cs="Times New Roman"/>
          <w:sz w:val="28"/>
          <w:szCs w:val="28"/>
        </w:rPr>
        <w:t>МозырьПушкинка</w:t>
      </w:r>
      <w:proofErr w:type="spellEnd"/>
      <w:r w:rsidRPr="00A0185F">
        <w:rPr>
          <w:rFonts w:ascii="Times New Roman" w:hAnsi="Times New Roman" w:cs="Times New Roman"/>
          <w:sz w:val="28"/>
          <w:szCs w:val="28"/>
        </w:rPr>
        <w:t>. Также при публикации мы просили указывать нас как организатора фотомарафона. Для получения сертификата участника необходимо было прислать на нашу электронную почту анкету, которая включала в себя несколько граф: ФИО, вид деятельности, ссылка на публик</w:t>
      </w:r>
      <w:r w:rsidRPr="00A0185F">
        <w:rPr>
          <w:rFonts w:ascii="Times New Roman" w:hAnsi="Times New Roman" w:cs="Times New Roman"/>
          <w:sz w:val="28"/>
          <w:szCs w:val="28"/>
        </w:rPr>
        <w:t>а</w:t>
      </w:r>
      <w:r w:rsidRPr="00A0185F">
        <w:rPr>
          <w:rFonts w:ascii="Times New Roman" w:hAnsi="Times New Roman" w:cs="Times New Roman"/>
          <w:sz w:val="28"/>
          <w:szCs w:val="28"/>
        </w:rPr>
        <w:t>цию.</w:t>
      </w:r>
    </w:p>
    <w:p w:rsidR="00A30737" w:rsidRDefault="00A30737" w:rsidP="00A30737">
      <w:pPr>
        <w:pStyle w:val="20"/>
        <w:spacing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30737">
        <w:rPr>
          <w:rFonts w:ascii="Times New Roman" w:hAnsi="Times New Roman" w:cs="Times New Roman"/>
          <w:sz w:val="28"/>
          <w:szCs w:val="28"/>
        </w:rPr>
        <w:t>Мы запустили фотомарафон 20 января 2021 года, и нам прислали более 50 заявок на участие в нем: библиотекари, читатели, педагоги, школьники, просто активные и н</w:t>
      </w:r>
      <w:r w:rsidRPr="00A30737">
        <w:rPr>
          <w:rFonts w:ascii="Times New Roman" w:hAnsi="Times New Roman" w:cs="Times New Roman"/>
          <w:sz w:val="28"/>
          <w:szCs w:val="28"/>
        </w:rPr>
        <w:t>е</w:t>
      </w:r>
      <w:r w:rsidRPr="00A30737">
        <w:rPr>
          <w:rFonts w:ascii="Times New Roman" w:hAnsi="Times New Roman" w:cs="Times New Roman"/>
          <w:sz w:val="28"/>
          <w:szCs w:val="28"/>
        </w:rPr>
        <w:t>равнодушные к творчеству Ивана Петровича пользователи социальных сетей из разных уголков Беларуси и России. Многие заявки были коллективными, поэтому общее к</w:t>
      </w:r>
      <w:r w:rsidRPr="00A30737">
        <w:rPr>
          <w:rFonts w:ascii="Times New Roman" w:hAnsi="Times New Roman" w:cs="Times New Roman"/>
          <w:sz w:val="28"/>
          <w:szCs w:val="28"/>
        </w:rPr>
        <w:t>о</w:t>
      </w:r>
      <w:r w:rsidRPr="00A30737">
        <w:rPr>
          <w:rFonts w:ascii="Times New Roman" w:hAnsi="Times New Roman" w:cs="Times New Roman"/>
          <w:sz w:val="28"/>
          <w:szCs w:val="28"/>
        </w:rPr>
        <w:t>личество участников оказалось гораздо больше, но мы постарались выслать эле</w:t>
      </w:r>
      <w:r w:rsidRPr="00A30737">
        <w:rPr>
          <w:rFonts w:ascii="Times New Roman" w:hAnsi="Times New Roman" w:cs="Times New Roman"/>
          <w:sz w:val="28"/>
          <w:szCs w:val="28"/>
        </w:rPr>
        <w:t>к</w:t>
      </w:r>
      <w:r w:rsidRPr="00A30737">
        <w:rPr>
          <w:rFonts w:ascii="Times New Roman" w:hAnsi="Times New Roman" w:cs="Times New Roman"/>
          <w:sz w:val="28"/>
          <w:szCs w:val="28"/>
        </w:rPr>
        <w:t>тронный сертификат каждому из них. Все работы представлены на официальном сайте нашего учреждения.</w:t>
      </w:r>
    </w:p>
    <w:p w:rsidR="00A30737" w:rsidRPr="00A30737" w:rsidRDefault="00A30737" w:rsidP="00A30737">
      <w:pPr>
        <w:pStyle w:val="20"/>
        <w:spacing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30737">
        <w:rPr>
          <w:rFonts w:ascii="Times New Roman" w:hAnsi="Times New Roman" w:cs="Times New Roman"/>
          <w:sz w:val="28"/>
          <w:szCs w:val="28"/>
        </w:rPr>
        <w:t>Особенно следует отметить творческую и креативную активность народного лит</w:t>
      </w:r>
      <w:r w:rsidRPr="00A30737">
        <w:rPr>
          <w:rFonts w:ascii="Times New Roman" w:hAnsi="Times New Roman" w:cs="Times New Roman"/>
          <w:sz w:val="28"/>
          <w:szCs w:val="28"/>
        </w:rPr>
        <w:t>е</w:t>
      </w:r>
      <w:r w:rsidRPr="00A30737">
        <w:rPr>
          <w:rFonts w:ascii="Times New Roman" w:hAnsi="Times New Roman" w:cs="Times New Roman"/>
          <w:sz w:val="28"/>
          <w:szCs w:val="28"/>
        </w:rPr>
        <w:t>ратурного клуба «</w:t>
      </w:r>
      <w:proofErr w:type="spellStart"/>
      <w:r w:rsidRPr="00A30737">
        <w:rPr>
          <w:rFonts w:ascii="Times New Roman" w:hAnsi="Times New Roman" w:cs="Times New Roman"/>
          <w:sz w:val="28"/>
          <w:szCs w:val="28"/>
        </w:rPr>
        <w:t>Выток</w:t>
      </w:r>
      <w:proofErr w:type="spellEnd"/>
      <w:r w:rsidRPr="00A30737">
        <w:rPr>
          <w:rFonts w:ascii="Times New Roman" w:hAnsi="Times New Roman" w:cs="Times New Roman"/>
          <w:sz w:val="28"/>
          <w:szCs w:val="28"/>
        </w:rPr>
        <w:t>» (ГУ «Дзержинская районная централизова</w:t>
      </w:r>
      <w:r w:rsidRPr="00A30737">
        <w:rPr>
          <w:rFonts w:ascii="Times New Roman" w:hAnsi="Times New Roman" w:cs="Times New Roman"/>
          <w:sz w:val="28"/>
          <w:szCs w:val="28"/>
        </w:rPr>
        <w:t>н</w:t>
      </w:r>
      <w:r w:rsidRPr="00A30737">
        <w:rPr>
          <w:rFonts w:ascii="Times New Roman" w:hAnsi="Times New Roman" w:cs="Times New Roman"/>
          <w:sz w:val="28"/>
          <w:szCs w:val="28"/>
        </w:rPr>
        <w:t>ная библиотечная система») и его руководителя Лебедевскую Наталью Ивановну.</w:t>
      </w:r>
    </w:p>
    <w:p w:rsidR="00A30737" w:rsidRDefault="00A30737" w:rsidP="00A30737">
      <w:pPr>
        <w:pStyle w:val="20"/>
        <w:shd w:val="clear" w:color="auto" w:fill="auto"/>
        <w:spacing w:after="4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737">
        <w:rPr>
          <w:rFonts w:ascii="Times New Roman" w:hAnsi="Times New Roman" w:cs="Times New Roman"/>
          <w:sz w:val="28"/>
          <w:szCs w:val="28"/>
        </w:rPr>
        <w:t xml:space="preserve">Работать в онлайн формате было сложно, но нам такая работа понравилась, поэтому мы запустили еще одну долгосрочную международную сетевую акцию «С именем </w:t>
      </w:r>
      <w:proofErr w:type="spellStart"/>
      <w:r w:rsidRPr="00A30737">
        <w:rPr>
          <w:rFonts w:ascii="Times New Roman" w:hAnsi="Times New Roman" w:cs="Times New Roman"/>
          <w:sz w:val="28"/>
          <w:szCs w:val="28"/>
        </w:rPr>
        <w:t>Мележа</w:t>
      </w:r>
      <w:proofErr w:type="spellEnd"/>
      <w:r w:rsidRPr="00A30737">
        <w:rPr>
          <w:rFonts w:ascii="Times New Roman" w:hAnsi="Times New Roman" w:cs="Times New Roman"/>
          <w:sz w:val="28"/>
          <w:szCs w:val="28"/>
        </w:rPr>
        <w:t>», посвященную 100-летию со дня рождения писателя. Приглашаем к участию всех желающих. Более подробную информацию смотрите на нашем сайте по ссылке: http://mozyrlib.by/event/mel-sham.html.</w:t>
      </w:r>
    </w:p>
    <w:p w:rsidR="0096295F" w:rsidRPr="00A0185F" w:rsidRDefault="0096295F" w:rsidP="001F64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295F" w:rsidRPr="00A0185F" w:rsidSect="001F6435">
      <w:type w:val="continuous"/>
      <w:pgSz w:w="11900" w:h="16840"/>
      <w:pgMar w:top="720" w:right="720" w:bottom="720" w:left="720" w:header="0" w:footer="3" w:gutter="0"/>
      <w:cols w:space="2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FA" w:rsidRDefault="00B072FA">
      <w:r>
        <w:separator/>
      </w:r>
    </w:p>
  </w:endnote>
  <w:endnote w:type="continuationSeparator" w:id="0">
    <w:p w:rsidR="00B072FA" w:rsidRDefault="00B0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FA" w:rsidRDefault="00B072FA"/>
  </w:footnote>
  <w:footnote w:type="continuationSeparator" w:id="0">
    <w:p w:rsidR="00B072FA" w:rsidRDefault="00B072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86A"/>
    <w:multiLevelType w:val="hybridMultilevel"/>
    <w:tmpl w:val="F148FB7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3488"/>
    <w:rsid w:val="001F6435"/>
    <w:rsid w:val="004F3488"/>
    <w:rsid w:val="0096295F"/>
    <w:rsid w:val="00A0185F"/>
    <w:rsid w:val="00A30737"/>
    <w:rsid w:val="00B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3" w:lineRule="auto"/>
    </w:pPr>
    <w:rPr>
      <w:rFonts w:ascii="Candara" w:eastAsia="Candara" w:hAnsi="Candara" w:cs="Candara"/>
      <w:b/>
      <w:bCs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80" w:line="254" w:lineRule="auto"/>
      <w:ind w:left="1560" w:right="360"/>
      <w:jc w:val="righ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3" w:lineRule="auto"/>
    </w:pPr>
    <w:rPr>
      <w:rFonts w:ascii="Candara" w:eastAsia="Candara" w:hAnsi="Candara" w:cs="Candara"/>
      <w:b/>
      <w:bCs/>
      <w:sz w:val="56"/>
      <w:szCs w:val="5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80" w:line="254" w:lineRule="auto"/>
      <w:ind w:left="1560" w:right="360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2021-07-13T14:20:00Z</dcterms:created>
  <dcterms:modified xsi:type="dcterms:W3CDTF">2021-12-28T08:15:00Z</dcterms:modified>
</cp:coreProperties>
</file>