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78" w:rsidRPr="00A41731" w:rsidRDefault="00343378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A41731" w:rsidRPr="00A41731" w:rsidRDefault="00A41731" w:rsidP="00A41731">
      <w:pPr>
        <w:pStyle w:val="1"/>
        <w:shd w:val="clear" w:color="auto" w:fill="auto"/>
        <w:tabs>
          <w:tab w:val="left" w:pos="8069"/>
        </w:tabs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■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41731" w:rsidRPr="00A41731" w:rsidRDefault="00A41731" w:rsidP="00A41731">
      <w:pPr>
        <w:pStyle w:val="20"/>
        <w:shd w:val="clear" w:color="auto" w:fill="auto"/>
        <w:spacing w:after="24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41731">
        <w:rPr>
          <w:rFonts w:ascii="Times New Roman" w:hAnsi="Times New Roman" w:cs="Times New Roman"/>
          <w:caps/>
          <w:sz w:val="28"/>
          <w:szCs w:val="28"/>
        </w:rPr>
        <w:t>Пушкин объединяет и по видео</w:t>
      </w:r>
    </w:p>
    <w:p w:rsidR="00343378" w:rsidRPr="00A41731" w:rsidRDefault="0090642B" w:rsidP="00A41731">
      <w:pPr>
        <w:pStyle w:val="1"/>
        <w:shd w:val="clear" w:color="auto" w:fill="auto"/>
        <w:spacing w:after="160" w:line="319" w:lineRule="auto"/>
        <w:ind w:left="380" w:right="2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731">
        <w:rPr>
          <w:rFonts w:ascii="Times New Roman" w:hAnsi="Times New Roman" w:cs="Times New Roman"/>
          <w:sz w:val="28"/>
          <w:szCs w:val="28"/>
        </w:rPr>
        <w:t>Мозырская</w:t>
      </w:r>
      <w:proofErr w:type="spellEnd"/>
      <w:r w:rsidRPr="00A41731">
        <w:rPr>
          <w:rFonts w:ascii="Times New Roman" w:hAnsi="Times New Roman" w:cs="Times New Roman"/>
          <w:sz w:val="28"/>
          <w:szCs w:val="28"/>
        </w:rPr>
        <w:t xml:space="preserve"> центральная библиотека имени А. С. Пушкина стала инициато</w:t>
      </w:r>
      <w:r w:rsidRPr="00A41731">
        <w:rPr>
          <w:rFonts w:ascii="Times New Roman" w:hAnsi="Times New Roman" w:cs="Times New Roman"/>
          <w:sz w:val="28"/>
          <w:szCs w:val="28"/>
        </w:rPr>
        <w:softHyphen/>
        <w:t xml:space="preserve">ром создания уникального видео, в котором 48 </w:t>
      </w:r>
      <w:proofErr w:type="spellStart"/>
      <w:r w:rsidRPr="00A41731">
        <w:rPr>
          <w:rFonts w:ascii="Times New Roman" w:hAnsi="Times New Roman" w:cs="Times New Roman"/>
          <w:sz w:val="28"/>
          <w:szCs w:val="28"/>
        </w:rPr>
        <w:t>Пушкинок</w:t>
      </w:r>
      <w:proofErr w:type="spellEnd"/>
      <w:r w:rsidRPr="00A41731">
        <w:rPr>
          <w:rFonts w:ascii="Times New Roman" w:hAnsi="Times New Roman" w:cs="Times New Roman"/>
          <w:sz w:val="28"/>
          <w:szCs w:val="28"/>
        </w:rPr>
        <w:t xml:space="preserve"> из разных стран объединились для того, чтобы прочесть отрывки из произведений гениального </w:t>
      </w:r>
      <w:r w:rsidRPr="00A41731">
        <w:rPr>
          <w:rFonts w:ascii="Times New Roman" w:hAnsi="Times New Roman" w:cs="Times New Roman"/>
          <w:sz w:val="28"/>
          <w:szCs w:val="28"/>
        </w:rPr>
        <w:t>поэта.</w:t>
      </w:r>
    </w:p>
    <w:p w:rsidR="00343378" w:rsidRPr="00A41731" w:rsidRDefault="0090642B">
      <w:pPr>
        <w:pStyle w:val="1"/>
        <w:shd w:val="clear" w:color="auto" w:fill="auto"/>
        <w:spacing w:line="23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41731">
        <w:rPr>
          <w:rFonts w:ascii="Times New Roman" w:hAnsi="Times New Roman" w:cs="Times New Roman"/>
          <w:sz w:val="28"/>
          <w:szCs w:val="28"/>
        </w:rPr>
        <w:t xml:space="preserve">2019 год для </w:t>
      </w:r>
      <w:proofErr w:type="spellStart"/>
      <w:r w:rsidRPr="00A41731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A4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731">
        <w:rPr>
          <w:rFonts w:ascii="Times New Roman" w:hAnsi="Times New Roman" w:cs="Times New Roman"/>
          <w:sz w:val="28"/>
          <w:szCs w:val="28"/>
        </w:rPr>
        <w:t>Пушкинк</w:t>
      </w:r>
      <w:r w:rsidR="00AC79D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41731">
        <w:rPr>
          <w:rFonts w:ascii="Times New Roman" w:hAnsi="Times New Roman" w:cs="Times New Roman"/>
          <w:sz w:val="28"/>
          <w:szCs w:val="28"/>
        </w:rPr>
        <w:t xml:space="preserve"> юби</w:t>
      </w:r>
      <w:r w:rsidRPr="00A41731">
        <w:rPr>
          <w:rFonts w:ascii="Times New Roman" w:hAnsi="Times New Roman" w:cs="Times New Roman"/>
          <w:sz w:val="28"/>
          <w:szCs w:val="28"/>
        </w:rPr>
        <w:softHyphen/>
        <w:t>лейный вдвойне: 6 июня исполнилось 220 лет со дня рождения великого мастера стихотворного слога, чье имя она носит с 1949 года, а зимой само учреждение от</w:t>
      </w:r>
      <w:r w:rsidRPr="00A41731">
        <w:rPr>
          <w:rFonts w:ascii="Times New Roman" w:hAnsi="Times New Roman" w:cs="Times New Roman"/>
          <w:sz w:val="28"/>
          <w:szCs w:val="28"/>
        </w:rPr>
        <w:softHyphen/>
        <w:t xml:space="preserve">метит вековой юбилей. Поэтому </w:t>
      </w:r>
      <w:r w:rsidR="00AC79D7">
        <w:rPr>
          <w:rFonts w:ascii="Times New Roman" w:hAnsi="Times New Roman" w:cs="Times New Roman"/>
          <w:sz w:val="28"/>
          <w:szCs w:val="28"/>
        </w:rPr>
        <w:t xml:space="preserve">– </w:t>
      </w:r>
      <w:r w:rsidRPr="00A41731">
        <w:rPr>
          <w:rFonts w:ascii="Times New Roman" w:hAnsi="Times New Roman" w:cs="Times New Roman"/>
          <w:sz w:val="28"/>
          <w:szCs w:val="28"/>
        </w:rPr>
        <w:t>библи</w:t>
      </w:r>
      <w:r w:rsidRPr="00A41731">
        <w:rPr>
          <w:rFonts w:ascii="Times New Roman" w:hAnsi="Times New Roman" w:cs="Times New Roman"/>
          <w:sz w:val="28"/>
          <w:szCs w:val="28"/>
        </w:rPr>
        <w:softHyphen/>
        <w:t>отекарям захотелось по</w:t>
      </w:r>
      <w:r w:rsidRPr="00A41731">
        <w:rPr>
          <w:rFonts w:ascii="Times New Roman" w:hAnsi="Times New Roman" w:cs="Times New Roman"/>
          <w:sz w:val="28"/>
          <w:szCs w:val="28"/>
        </w:rPr>
        <w:t>дготовить нечто необычное, что объединило бы не одну библиотеку.</w:t>
      </w:r>
    </w:p>
    <w:p w:rsidR="00343378" w:rsidRPr="00A41731" w:rsidRDefault="00AC79D7" w:rsidP="00AC79D7">
      <w:pPr>
        <w:pStyle w:val="1"/>
        <w:shd w:val="clear" w:color="auto" w:fill="auto"/>
        <w:spacing w:line="23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642B" w:rsidRPr="00A41731">
        <w:rPr>
          <w:rFonts w:ascii="Times New Roman" w:hAnsi="Times New Roman" w:cs="Times New Roman"/>
          <w:sz w:val="28"/>
          <w:szCs w:val="28"/>
        </w:rPr>
        <w:t xml:space="preserve"> Идея создания ролика пришла не сразу, как-то в сети мы наткнулись на видео, в котором мужчины из разных го</w:t>
      </w:r>
      <w:r w:rsidR="0090642B" w:rsidRPr="00A41731">
        <w:rPr>
          <w:rFonts w:ascii="Times New Roman" w:hAnsi="Times New Roman" w:cs="Times New Roman"/>
          <w:sz w:val="28"/>
          <w:szCs w:val="28"/>
        </w:rPr>
        <w:softHyphen/>
        <w:t xml:space="preserve">родов поздравляли женщин с 8 Марта. И нас осенило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0642B" w:rsidRPr="00A41731">
        <w:rPr>
          <w:rFonts w:ascii="Times New Roman" w:hAnsi="Times New Roman" w:cs="Times New Roman"/>
          <w:sz w:val="28"/>
          <w:szCs w:val="28"/>
        </w:rPr>
        <w:t xml:space="preserve"> вот оно! </w:t>
      </w:r>
      <w:proofErr w:type="spellStart"/>
      <w:r w:rsidR="0090642B" w:rsidRPr="00A41731">
        <w:rPr>
          <w:rFonts w:ascii="Times New Roman" w:hAnsi="Times New Roman" w:cs="Times New Roman"/>
          <w:sz w:val="28"/>
          <w:szCs w:val="28"/>
        </w:rPr>
        <w:t>Пушкинок</w:t>
      </w:r>
      <w:proofErr w:type="spellEnd"/>
      <w:r w:rsidR="0090642B" w:rsidRPr="00A41731">
        <w:rPr>
          <w:rFonts w:ascii="Times New Roman" w:hAnsi="Times New Roman" w:cs="Times New Roman"/>
          <w:sz w:val="28"/>
          <w:szCs w:val="28"/>
        </w:rPr>
        <w:t xml:space="preserve"> ведь очень-о</w:t>
      </w:r>
      <w:r w:rsidR="0090642B" w:rsidRPr="00A41731">
        <w:rPr>
          <w:rFonts w:ascii="Times New Roman" w:hAnsi="Times New Roman" w:cs="Times New Roman"/>
          <w:sz w:val="28"/>
          <w:szCs w:val="28"/>
        </w:rPr>
        <w:t xml:space="preserve">чень много, решили попробовать,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0642B" w:rsidRPr="00A41731">
        <w:rPr>
          <w:rFonts w:ascii="Times New Roman" w:hAnsi="Times New Roman" w:cs="Times New Roman"/>
          <w:sz w:val="28"/>
          <w:szCs w:val="28"/>
        </w:rPr>
        <w:t xml:space="preserve"> вспоминает методист центральной библиотеки Оксана Кузовкина.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0642B" w:rsidRPr="00A41731">
        <w:rPr>
          <w:rFonts w:ascii="Times New Roman" w:hAnsi="Times New Roman" w:cs="Times New Roman"/>
          <w:sz w:val="28"/>
          <w:szCs w:val="28"/>
        </w:rPr>
        <w:t xml:space="preserve"> С марта письма с приглашением поучаствовать в необычном проекте отправили более чем сотне библиотек имени А. С. Пушкина по всему СНГ. Кто-то согласился сразу,</w:t>
      </w:r>
      <w:r w:rsidR="0090642B" w:rsidRPr="00A41731">
        <w:rPr>
          <w:rFonts w:ascii="Times New Roman" w:hAnsi="Times New Roman" w:cs="Times New Roman"/>
          <w:sz w:val="28"/>
          <w:szCs w:val="28"/>
        </w:rPr>
        <w:t xml:space="preserve"> кто-то долго </w:t>
      </w:r>
      <w:bookmarkStart w:id="0" w:name="_GoBack"/>
      <w:bookmarkEnd w:id="0"/>
      <w:r w:rsidR="0090642B" w:rsidRPr="00A41731">
        <w:rPr>
          <w:rFonts w:ascii="Times New Roman" w:hAnsi="Times New Roman" w:cs="Times New Roman"/>
          <w:sz w:val="28"/>
          <w:szCs w:val="28"/>
        </w:rPr>
        <w:t xml:space="preserve">обдумывал, но в итоге </w:t>
      </w:r>
      <w:proofErr w:type="spellStart"/>
      <w:r w:rsidR="0090642B" w:rsidRPr="00A41731">
        <w:rPr>
          <w:rFonts w:ascii="Times New Roman" w:hAnsi="Times New Roman" w:cs="Times New Roman"/>
          <w:sz w:val="28"/>
          <w:szCs w:val="28"/>
        </w:rPr>
        <w:t>видеостроч</w:t>
      </w:r>
      <w:r w:rsidR="0090642B" w:rsidRPr="00A41731">
        <w:rPr>
          <w:rFonts w:ascii="Times New Roman" w:hAnsi="Times New Roman" w:cs="Times New Roman"/>
          <w:sz w:val="28"/>
          <w:szCs w:val="28"/>
        </w:rPr>
        <w:softHyphen/>
        <w:t>ки</w:t>
      </w:r>
      <w:proofErr w:type="spellEnd"/>
      <w:r w:rsidR="0090642B" w:rsidRPr="00A41731">
        <w:rPr>
          <w:rFonts w:ascii="Times New Roman" w:hAnsi="Times New Roman" w:cs="Times New Roman"/>
          <w:sz w:val="28"/>
          <w:szCs w:val="28"/>
        </w:rPr>
        <w:t xml:space="preserve"> прислали 47 библиотек имени великого поэта и одна из города Пушкин (в прошлом Царское Село). Среди участников пред</w:t>
      </w:r>
      <w:r w:rsidR="0090642B" w:rsidRPr="00A41731">
        <w:rPr>
          <w:rFonts w:ascii="Times New Roman" w:hAnsi="Times New Roman" w:cs="Times New Roman"/>
          <w:sz w:val="28"/>
          <w:szCs w:val="28"/>
        </w:rPr>
        <w:softHyphen/>
        <w:t>ставители из России, Беларуси, Казах</w:t>
      </w:r>
      <w:r w:rsidR="0090642B" w:rsidRPr="00A41731">
        <w:rPr>
          <w:rFonts w:ascii="Times New Roman" w:hAnsi="Times New Roman" w:cs="Times New Roman"/>
          <w:sz w:val="28"/>
          <w:szCs w:val="28"/>
        </w:rPr>
        <w:softHyphen/>
        <w:t>стана, Узбекистана, Молдовы. Получивше</w:t>
      </w:r>
      <w:r w:rsidR="0090642B" w:rsidRPr="00A41731">
        <w:rPr>
          <w:rFonts w:ascii="Times New Roman" w:hAnsi="Times New Roman" w:cs="Times New Roman"/>
          <w:sz w:val="28"/>
          <w:szCs w:val="28"/>
        </w:rPr>
        <w:softHyphen/>
        <w:t>еся видео длитс</w:t>
      </w:r>
      <w:r w:rsidR="0090642B" w:rsidRPr="00A41731">
        <w:rPr>
          <w:rFonts w:ascii="Times New Roman" w:hAnsi="Times New Roman" w:cs="Times New Roman"/>
          <w:sz w:val="28"/>
          <w:szCs w:val="28"/>
        </w:rPr>
        <w:t>я всего пять минут. В нем каждый участник, держа в руках табличку с названием своей библиотеки, города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42B" w:rsidRPr="00A41731">
        <w:rPr>
          <w:rFonts w:ascii="Times New Roman" w:hAnsi="Times New Roman" w:cs="Times New Roman"/>
          <w:sz w:val="28"/>
          <w:szCs w:val="28"/>
        </w:rPr>
        <w:t>страны, читает две-три строчки из зна</w:t>
      </w:r>
      <w:r w:rsidR="0090642B" w:rsidRPr="00A41731">
        <w:rPr>
          <w:rFonts w:ascii="Times New Roman" w:hAnsi="Times New Roman" w:cs="Times New Roman"/>
          <w:sz w:val="28"/>
          <w:szCs w:val="28"/>
        </w:rPr>
        <w:softHyphen/>
        <w:t>менитых пушкинских сказок так, что они</w:t>
      </w:r>
      <w:proofErr w:type="gramStart"/>
      <w:r w:rsidR="0090642B" w:rsidRPr="00A4173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0642B" w:rsidRPr="00A41731">
        <w:rPr>
          <w:rFonts w:ascii="Times New Roman" w:hAnsi="Times New Roman" w:cs="Times New Roman"/>
          <w:sz w:val="28"/>
          <w:szCs w:val="28"/>
        </w:rPr>
        <w:t>кладываются в единое повествование.</w:t>
      </w:r>
    </w:p>
    <w:p w:rsidR="00343378" w:rsidRPr="00A41731" w:rsidRDefault="0090642B" w:rsidP="00B64749">
      <w:pPr>
        <w:pStyle w:val="1"/>
        <w:shd w:val="clear" w:color="auto" w:fill="auto"/>
        <w:spacing w:after="240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1731">
        <w:rPr>
          <w:rFonts w:ascii="Times New Roman" w:hAnsi="Times New Roman" w:cs="Times New Roman"/>
          <w:sz w:val="28"/>
          <w:szCs w:val="28"/>
        </w:rPr>
        <w:t>Мозырские</w:t>
      </w:r>
      <w:proofErr w:type="spellEnd"/>
      <w:r w:rsidRPr="00A41731">
        <w:rPr>
          <w:rFonts w:ascii="Times New Roman" w:hAnsi="Times New Roman" w:cs="Times New Roman"/>
          <w:sz w:val="28"/>
          <w:szCs w:val="28"/>
        </w:rPr>
        <w:t xml:space="preserve"> библиотекари приятно уди</w:t>
      </w:r>
      <w:r w:rsidRPr="00A41731">
        <w:rPr>
          <w:rFonts w:ascii="Times New Roman" w:hAnsi="Times New Roman" w:cs="Times New Roman"/>
          <w:sz w:val="28"/>
          <w:szCs w:val="28"/>
        </w:rPr>
        <w:softHyphen/>
        <w:t>ви</w:t>
      </w:r>
      <w:r w:rsidRPr="00A41731">
        <w:rPr>
          <w:rFonts w:ascii="Times New Roman" w:hAnsi="Times New Roman" w:cs="Times New Roman"/>
          <w:sz w:val="28"/>
          <w:szCs w:val="28"/>
        </w:rPr>
        <w:t>лись активности иностранных коллег и предложили им расширить участие, рас</w:t>
      </w:r>
      <w:r w:rsidRPr="00A41731">
        <w:rPr>
          <w:rFonts w:ascii="Times New Roman" w:hAnsi="Times New Roman" w:cs="Times New Roman"/>
          <w:sz w:val="28"/>
          <w:szCs w:val="28"/>
        </w:rPr>
        <w:softHyphen/>
        <w:t>сказав о своих городе и библиотеке и связи с Пушкиным в дополнительном видео.</w:t>
      </w:r>
      <w:proofErr w:type="gramEnd"/>
      <w:r w:rsidRPr="00A41731">
        <w:rPr>
          <w:rFonts w:ascii="Times New Roman" w:hAnsi="Times New Roman" w:cs="Times New Roman"/>
          <w:sz w:val="28"/>
          <w:szCs w:val="28"/>
        </w:rPr>
        <w:t xml:space="preserve"> Уже 24 библиотеки прислали </w:t>
      </w:r>
      <w:proofErr w:type="spellStart"/>
      <w:r w:rsidRPr="00A41731">
        <w:rPr>
          <w:rFonts w:ascii="Times New Roman" w:hAnsi="Times New Roman" w:cs="Times New Roman"/>
          <w:sz w:val="28"/>
          <w:szCs w:val="28"/>
        </w:rPr>
        <w:t>видеовизитки</w:t>
      </w:r>
      <w:proofErr w:type="spellEnd"/>
      <w:r w:rsidRPr="00A41731">
        <w:rPr>
          <w:rFonts w:ascii="Times New Roman" w:hAnsi="Times New Roman" w:cs="Times New Roman"/>
          <w:sz w:val="28"/>
          <w:szCs w:val="28"/>
        </w:rPr>
        <w:t>, которые также размещены на сайте биб</w:t>
      </w:r>
      <w:r w:rsidRPr="00A41731">
        <w:rPr>
          <w:rFonts w:ascii="Times New Roman" w:hAnsi="Times New Roman" w:cs="Times New Roman"/>
          <w:sz w:val="28"/>
          <w:szCs w:val="28"/>
        </w:rPr>
        <w:softHyphen/>
        <w:t xml:space="preserve">лиотеки и канале </w:t>
      </w:r>
      <w:r w:rsidRPr="00A41731">
        <w:rPr>
          <w:rFonts w:ascii="Times New Roman" w:hAnsi="Times New Roman" w:cs="Times New Roman"/>
          <w:sz w:val="28"/>
          <w:szCs w:val="28"/>
          <w:lang w:val="en-US" w:eastAsia="en-US" w:bidi="en-US"/>
        </w:rPr>
        <w:t>YouTube</w:t>
      </w:r>
      <w:r w:rsidRPr="00A4173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A41731">
        <w:rPr>
          <w:rFonts w:ascii="Times New Roman" w:hAnsi="Times New Roman" w:cs="Times New Roman"/>
          <w:sz w:val="28"/>
          <w:szCs w:val="28"/>
        </w:rPr>
        <w:t>Кроме того, они стали основанием для создания интерак</w:t>
      </w:r>
      <w:r w:rsidRPr="00A41731">
        <w:rPr>
          <w:rFonts w:ascii="Times New Roman" w:hAnsi="Times New Roman" w:cs="Times New Roman"/>
          <w:sz w:val="28"/>
          <w:szCs w:val="28"/>
        </w:rPr>
        <w:softHyphen/>
        <w:t xml:space="preserve">тивной выставки с </w:t>
      </w:r>
      <w:r w:rsidRPr="00A41731">
        <w:rPr>
          <w:rFonts w:ascii="Times New Roman" w:hAnsi="Times New Roman" w:cs="Times New Roman"/>
          <w:sz w:val="28"/>
          <w:szCs w:val="28"/>
          <w:lang w:val="en-US" w:eastAsia="en-US" w:bidi="en-US"/>
        </w:rPr>
        <w:t>QR</w:t>
      </w:r>
      <w:r w:rsidRPr="00A41731">
        <w:rPr>
          <w:rFonts w:ascii="Times New Roman" w:hAnsi="Times New Roman" w:cs="Times New Roman"/>
          <w:sz w:val="28"/>
          <w:szCs w:val="28"/>
        </w:rPr>
        <w:t>-кодами, которую оформили в библиотеке к юбилею Пушки</w:t>
      </w:r>
      <w:r w:rsidRPr="00A41731">
        <w:rPr>
          <w:rFonts w:ascii="Times New Roman" w:hAnsi="Times New Roman" w:cs="Times New Roman"/>
          <w:sz w:val="28"/>
          <w:szCs w:val="28"/>
        </w:rPr>
        <w:softHyphen/>
        <w:t xml:space="preserve">на. Все видеоролики объединили в Сети </w:t>
      </w:r>
      <w:proofErr w:type="spellStart"/>
      <w:r w:rsidRPr="00A41731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A41731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A41731">
        <w:rPr>
          <w:rFonts w:ascii="Times New Roman" w:hAnsi="Times New Roman" w:cs="Times New Roman"/>
          <w:sz w:val="28"/>
          <w:szCs w:val="28"/>
        </w:rPr>
        <w:t>пушкинскиеприветы</w:t>
      </w:r>
      <w:proofErr w:type="spellEnd"/>
      <w:r w:rsidRPr="00A41731">
        <w:rPr>
          <w:rFonts w:ascii="Times New Roman" w:hAnsi="Times New Roman" w:cs="Times New Roman"/>
          <w:sz w:val="28"/>
          <w:szCs w:val="28"/>
        </w:rPr>
        <w:t xml:space="preserve"> </w:t>
      </w:r>
      <w:r w:rsidR="00AC79D7">
        <w:rPr>
          <w:rFonts w:ascii="Times New Roman" w:hAnsi="Times New Roman" w:cs="Times New Roman"/>
          <w:sz w:val="28"/>
          <w:szCs w:val="28"/>
        </w:rPr>
        <w:t>–</w:t>
      </w:r>
      <w:r w:rsidRPr="00A41731">
        <w:rPr>
          <w:rFonts w:ascii="Times New Roman" w:hAnsi="Times New Roman" w:cs="Times New Roman"/>
          <w:sz w:val="28"/>
          <w:szCs w:val="28"/>
        </w:rPr>
        <w:t xml:space="preserve"> именно так назван международный проект.</w:t>
      </w:r>
    </w:p>
    <w:p w:rsidR="00343378" w:rsidRPr="00B64749" w:rsidRDefault="0090642B">
      <w:pPr>
        <w:pStyle w:val="1"/>
        <w:shd w:val="clear" w:color="auto" w:fill="auto"/>
        <w:jc w:val="right"/>
      </w:pPr>
      <w:r w:rsidRPr="00B64749">
        <w:rPr>
          <w:b/>
          <w:bCs/>
        </w:rPr>
        <w:t>Елена ВЕЛЕНЦЕВИЧ</w:t>
      </w:r>
    </w:p>
    <w:p w:rsidR="0090642B" w:rsidRPr="00A41731" w:rsidRDefault="0090642B" w:rsidP="0048293B">
      <w:pPr>
        <w:pStyle w:val="1"/>
        <w:shd w:val="clear" w:color="auto" w:fill="auto"/>
        <w:ind w:left="460"/>
        <w:jc w:val="right"/>
        <w:rPr>
          <w:rFonts w:ascii="Times New Roman" w:hAnsi="Times New Roman" w:cs="Times New Roman"/>
          <w:sz w:val="28"/>
          <w:szCs w:val="28"/>
        </w:rPr>
      </w:pPr>
      <w:r w:rsidRPr="00B64749">
        <w:t xml:space="preserve">Видео на </w:t>
      </w:r>
      <w:hyperlink r:id="rId7" w:history="1">
        <w:r w:rsidRPr="00B64749">
          <w:rPr>
            <w:b/>
            <w:bCs/>
            <w:lang w:val="en-US" w:eastAsia="en-US" w:bidi="en-US"/>
          </w:rPr>
          <w:t>https</w:t>
        </w:r>
        <w:r w:rsidRPr="00B64749">
          <w:rPr>
            <w:b/>
            <w:bCs/>
            <w:lang w:eastAsia="en-US" w:bidi="en-US"/>
          </w:rPr>
          <w:t>://</w:t>
        </w:r>
        <w:r w:rsidRPr="00B64749">
          <w:rPr>
            <w:b/>
            <w:bCs/>
            <w:lang w:val="en-US" w:eastAsia="en-US" w:bidi="en-US"/>
          </w:rPr>
          <w:t>www</w:t>
        </w:r>
        <w:r w:rsidRPr="00B64749">
          <w:rPr>
            <w:b/>
            <w:bCs/>
            <w:lang w:eastAsia="en-US" w:bidi="en-US"/>
          </w:rPr>
          <w:t>.</w:t>
        </w:r>
        <w:proofErr w:type="spellStart"/>
        <w:r w:rsidRPr="00B64749">
          <w:rPr>
            <w:b/>
            <w:bCs/>
            <w:lang w:val="en-US" w:eastAsia="en-US" w:bidi="en-US"/>
          </w:rPr>
          <w:t>youtube</w:t>
        </w:r>
        <w:proofErr w:type="spellEnd"/>
        <w:r w:rsidRPr="00B64749">
          <w:rPr>
            <w:b/>
            <w:bCs/>
            <w:lang w:eastAsia="en-US" w:bidi="en-US"/>
          </w:rPr>
          <w:t>.</w:t>
        </w:r>
        <w:r w:rsidRPr="00B64749">
          <w:rPr>
            <w:b/>
            <w:bCs/>
            <w:lang w:val="en-US" w:eastAsia="en-US" w:bidi="en-US"/>
          </w:rPr>
          <w:t>com</w:t>
        </w:r>
        <w:r w:rsidRPr="00B64749">
          <w:rPr>
            <w:b/>
            <w:bCs/>
            <w:lang w:eastAsia="en-US" w:bidi="en-US"/>
          </w:rPr>
          <w:t>/</w:t>
        </w:r>
      </w:hyperlink>
      <w:r w:rsidRPr="00B64749">
        <w:rPr>
          <w:b/>
          <w:bCs/>
          <w:lang w:val="en-US" w:eastAsia="en-US" w:bidi="en-US"/>
        </w:rPr>
        <w:t>watch</w:t>
      </w:r>
      <w:r w:rsidRPr="00B64749">
        <w:rPr>
          <w:b/>
          <w:bCs/>
          <w:lang w:eastAsia="en-US" w:bidi="en-US"/>
        </w:rPr>
        <w:t>?</w:t>
      </w:r>
      <w:r w:rsidRPr="00B64749">
        <w:rPr>
          <w:b/>
          <w:bCs/>
          <w:lang w:val="en-US" w:eastAsia="en-US" w:bidi="en-US"/>
        </w:rPr>
        <w:t>v</w:t>
      </w:r>
      <w:r w:rsidRPr="00B64749">
        <w:rPr>
          <w:b/>
          <w:bCs/>
          <w:lang w:eastAsia="en-US" w:bidi="en-US"/>
        </w:rPr>
        <w:t>=</w:t>
      </w:r>
      <w:r w:rsidRPr="00B64749">
        <w:rPr>
          <w:b/>
          <w:bCs/>
          <w:lang w:val="en-US" w:eastAsia="en-US" w:bidi="en-US"/>
        </w:rPr>
        <w:t>B</w:t>
      </w:r>
      <w:r w:rsidRPr="00B64749">
        <w:rPr>
          <w:b/>
          <w:bCs/>
          <w:lang w:eastAsia="en-US" w:bidi="en-US"/>
        </w:rPr>
        <w:t>4</w:t>
      </w:r>
      <w:r w:rsidRPr="00B64749">
        <w:rPr>
          <w:b/>
          <w:bCs/>
          <w:lang w:val="en-US" w:eastAsia="en-US" w:bidi="en-US"/>
        </w:rPr>
        <w:t>B</w:t>
      </w:r>
      <w:r w:rsidRPr="00B64749">
        <w:rPr>
          <w:b/>
          <w:bCs/>
          <w:lang w:eastAsia="en-US" w:bidi="en-US"/>
        </w:rPr>
        <w:t>9</w:t>
      </w:r>
      <w:r w:rsidRPr="00B64749">
        <w:rPr>
          <w:b/>
          <w:bCs/>
          <w:lang w:val="en-US" w:eastAsia="en-US" w:bidi="en-US"/>
        </w:rPr>
        <w:t>L</w:t>
      </w:r>
      <w:r w:rsidRPr="00B64749">
        <w:rPr>
          <w:b/>
          <w:bCs/>
          <w:lang w:eastAsia="en-US" w:bidi="en-US"/>
        </w:rPr>
        <w:t>4</w:t>
      </w:r>
      <w:r w:rsidRPr="00B64749">
        <w:rPr>
          <w:b/>
          <w:bCs/>
          <w:lang w:val="en-US" w:eastAsia="en-US" w:bidi="en-US"/>
        </w:rPr>
        <w:t>s</w:t>
      </w:r>
      <w:r w:rsidRPr="00B64749">
        <w:rPr>
          <w:b/>
          <w:bCs/>
          <w:lang w:eastAsia="en-US" w:bidi="en-US"/>
        </w:rPr>
        <w:t>43</w:t>
      </w:r>
      <w:proofErr w:type="spellStart"/>
      <w:r w:rsidRPr="00B64749">
        <w:rPr>
          <w:b/>
          <w:bCs/>
          <w:lang w:val="en-US" w:eastAsia="en-US" w:bidi="en-US"/>
        </w:rPr>
        <w:t>eE</w:t>
      </w:r>
      <w:proofErr w:type="spellEnd"/>
    </w:p>
    <w:sectPr w:rsidR="0090642B" w:rsidRPr="00A41731" w:rsidSect="0048293B">
      <w:type w:val="continuous"/>
      <w:pgSz w:w="11907" w:h="16839" w:code="9"/>
      <w:pgMar w:top="720" w:right="720" w:bottom="720" w:left="720" w:header="0" w:footer="3" w:gutter="0"/>
      <w:cols w:space="18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2B" w:rsidRDefault="0090642B">
      <w:r>
        <w:separator/>
      </w:r>
    </w:p>
  </w:endnote>
  <w:endnote w:type="continuationSeparator" w:id="0">
    <w:p w:rsidR="0090642B" w:rsidRDefault="0090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2B" w:rsidRDefault="0090642B"/>
  </w:footnote>
  <w:footnote w:type="continuationSeparator" w:id="0">
    <w:p w:rsidR="0090642B" w:rsidRDefault="009064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3378"/>
    <w:rsid w:val="00343378"/>
    <w:rsid w:val="0048293B"/>
    <w:rsid w:val="0090642B"/>
    <w:rsid w:val="00A41731"/>
    <w:rsid w:val="00AC79D7"/>
    <w:rsid w:val="00B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24.jpg</vt:lpstr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24.jpg</dc:title>
  <dc:subject/>
  <dc:creator/>
  <cp:keywords/>
  <cp:lastModifiedBy>ТАМАРА</cp:lastModifiedBy>
  <cp:revision>4</cp:revision>
  <dcterms:created xsi:type="dcterms:W3CDTF">2019-11-26T11:46:00Z</dcterms:created>
  <dcterms:modified xsi:type="dcterms:W3CDTF">2019-11-26T12:10:00Z</dcterms:modified>
</cp:coreProperties>
</file>