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23" w:rsidRPr="0021507C" w:rsidRDefault="0021507C" w:rsidP="008B1F2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0700C1">
        <w:rPr>
          <w:rFonts w:ascii="Bookman Old Style" w:hAnsi="Bookman Old Style" w:cs="Times New Roman"/>
          <w:b/>
          <w:noProof/>
          <w:sz w:val="40"/>
          <w:lang w:val="be-BY" w:eastAsia="ru-RU"/>
        </w:rPr>
        <w:t>Чалавек з крылатай фантазія</w:t>
      </w:r>
      <w:r w:rsidRPr="0021507C">
        <w:rPr>
          <w:rFonts w:ascii="Bookman Old Style" w:hAnsi="Bookman Old Style" w:cs="Times New Roman"/>
          <w:b/>
          <w:noProof/>
          <w:sz w:val="36"/>
          <w:lang w:val="be-BY" w:eastAsia="ru-RU"/>
        </w:rPr>
        <w:t xml:space="preserve">й </w:t>
      </w:r>
    </w:p>
    <w:p w:rsidR="0021507C" w:rsidRDefault="0021507C" w:rsidP="008B1F23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21507C">
        <w:rPr>
          <w:rFonts w:ascii="Bookman Old Style" w:hAnsi="Bookman Old Style" w:cs="Times New Roman"/>
          <w:b/>
          <w:sz w:val="32"/>
          <w:lang w:val="be-BY"/>
        </w:rPr>
        <w:t xml:space="preserve">Літаратурны  бенефіс </w:t>
      </w:r>
    </w:p>
    <w:p w:rsidR="008B1F23" w:rsidRDefault="0021507C" w:rsidP="003905F7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21507C">
        <w:rPr>
          <w:rFonts w:ascii="Bookman Old Style" w:hAnsi="Bookman Old Style" w:cs="Times New Roman"/>
          <w:b/>
          <w:sz w:val="32"/>
          <w:lang w:val="be-BY"/>
        </w:rPr>
        <w:t>(да 135-годдзя Янкі Маўра)</w:t>
      </w:r>
    </w:p>
    <w:p w:rsidR="008B1F23" w:rsidRDefault="008B1F23" w:rsidP="008B1F23">
      <w:pPr>
        <w:spacing w:line="276" w:lineRule="auto"/>
        <w:jc w:val="center"/>
        <w:rPr>
          <w:rFonts w:ascii="Bookman Old Style" w:hAnsi="Bookman Old Style" w:cs="Times New Roman"/>
          <w:b/>
          <w:sz w:val="32"/>
          <w:lang w:val="be-BY"/>
        </w:rPr>
      </w:pPr>
    </w:p>
    <w:p w:rsidR="0021507C" w:rsidRDefault="0021507C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Складальнік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-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Паўлавец Л.М.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, </w:t>
      </w:r>
    </w:p>
    <w:p w:rsidR="003905F7" w:rsidRDefault="0021507C" w:rsidP="003905F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бібліятэкар 1 катэгорыі</w:t>
      </w:r>
      <w:r w:rsidR="003905F7" w:rsidRPr="003905F7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</w:p>
    <w:p w:rsidR="003905F7" w:rsidRDefault="003905F7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г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арадск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ой</w:t>
      </w: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бібліятэк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і</w:t>
      </w:r>
    </w:p>
    <w:p w:rsidR="008B1F23" w:rsidRDefault="003905F7" w:rsidP="008B1F23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21507C">
        <w:rPr>
          <w:rFonts w:ascii="Bookman Old Style" w:hAnsi="Bookman Old Style" w:cs="Times New Roman"/>
          <w:i/>
          <w:sz w:val="26"/>
          <w:szCs w:val="26"/>
          <w:lang w:val="be-BY"/>
        </w:rPr>
        <w:t>мікрарайона “Чыгуначны”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г. Мазыра</w:t>
      </w:r>
    </w:p>
    <w:p w:rsidR="00AC62A3" w:rsidRDefault="00AC62A3">
      <w:pPr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p w:rsidR="00AC62A3" w:rsidRPr="00AC62A3" w:rsidRDefault="00AC62A3" w:rsidP="00AC62A3">
      <w:pPr>
        <w:shd w:val="clear" w:color="auto" w:fill="FFFFFF"/>
        <w:spacing w:line="276" w:lineRule="auto"/>
        <w:ind w:firstLine="300"/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  <w:r w:rsidRPr="00AC62A3">
        <w:rPr>
          <w:rFonts w:ascii="Bookman Old Style" w:eastAsia="Times New Roman" w:hAnsi="Bookman Old Style" w:cs="Times New Roman"/>
          <w:b/>
          <w:bCs/>
          <w:color w:val="000000"/>
          <w:bdr w:val="none" w:sz="0" w:space="0" w:color="auto" w:frame="1"/>
          <w:lang w:val="be-BY" w:eastAsia="ru-RU"/>
        </w:rPr>
        <w:t xml:space="preserve">Чытацкае  </w:t>
      </w:r>
      <w:r w:rsidR="006D6C07">
        <w:rPr>
          <w:rFonts w:ascii="Bookman Old Style" w:eastAsia="Times New Roman" w:hAnsi="Bookman Old Style" w:cs="Times New Roman"/>
          <w:b/>
          <w:bCs/>
          <w:color w:val="000000"/>
          <w:bdr w:val="none" w:sz="0" w:space="0" w:color="auto" w:frame="1"/>
          <w:lang w:val="be-BY" w:eastAsia="ru-RU"/>
        </w:rPr>
        <w:t>пры</w:t>
      </w:r>
      <w:r w:rsidRPr="00AC62A3">
        <w:rPr>
          <w:rFonts w:ascii="Bookman Old Style" w:eastAsia="Times New Roman" w:hAnsi="Bookman Old Style" w:cs="Times New Roman"/>
          <w:b/>
          <w:bCs/>
          <w:color w:val="000000"/>
          <w:bdr w:val="none" w:sz="0" w:space="0" w:color="auto" w:frame="1"/>
          <w:lang w:val="be-BY" w:eastAsia="ru-RU"/>
        </w:rPr>
        <w:t xml:space="preserve">значэнне: </w:t>
      </w:r>
      <w:r w:rsidRPr="00AC62A3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>вучні сярэдняга школьнага ўзросту.</w:t>
      </w:r>
    </w:p>
    <w:p w:rsidR="00AC62A3" w:rsidRPr="00AC62A3" w:rsidRDefault="006D6C07" w:rsidP="00AC62A3">
      <w:pPr>
        <w:shd w:val="clear" w:color="auto" w:fill="FFFFFF"/>
        <w:spacing w:line="276" w:lineRule="auto"/>
        <w:ind w:firstLine="300"/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bdr w:val="none" w:sz="0" w:space="0" w:color="auto" w:frame="1"/>
          <w:lang w:val="be-BY" w:eastAsia="ru-RU"/>
        </w:rPr>
        <w:t>Мэта</w:t>
      </w:r>
      <w:r w:rsidR="00AC62A3" w:rsidRPr="00AC62A3">
        <w:rPr>
          <w:rFonts w:ascii="Bookman Old Style" w:eastAsia="Times New Roman" w:hAnsi="Bookman Old Style" w:cs="Times New Roman"/>
          <w:b/>
          <w:bCs/>
          <w:color w:val="000000"/>
          <w:bdr w:val="none" w:sz="0" w:space="0" w:color="auto" w:frame="1"/>
          <w:lang w:val="be-BY" w:eastAsia="ru-RU"/>
        </w:rPr>
        <w:t xml:space="preserve">: </w:t>
      </w:r>
      <w:r w:rsidR="00AC62A3" w:rsidRPr="00AC62A3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>пашырыць веды дзяцей аб аб жыцці і творчасці Янкі Маўра.</w:t>
      </w:r>
    </w:p>
    <w:p w:rsidR="00AC62A3" w:rsidRPr="000700C1" w:rsidRDefault="00AC62A3" w:rsidP="00AC62A3">
      <w:pPr>
        <w:spacing w:line="276" w:lineRule="auto"/>
        <w:ind w:firstLine="300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eastAsia="Times New Roman" w:hAnsi="Bookman Old Style" w:cs="Times New Roman"/>
          <w:b/>
          <w:bCs/>
          <w:color w:val="000000"/>
          <w:bdr w:val="none" w:sz="0" w:space="0" w:color="auto" w:frame="1"/>
          <w:lang w:val="be-BY" w:eastAsia="ru-RU"/>
        </w:rPr>
        <w:t>А</w:t>
      </w:r>
      <w:r w:rsidR="000700C1">
        <w:rPr>
          <w:rFonts w:ascii="Bookman Old Style" w:eastAsia="Times New Roman" w:hAnsi="Bookman Old Style" w:cs="Times New Roman"/>
          <w:b/>
          <w:bCs/>
          <w:color w:val="000000"/>
          <w:bdr w:val="none" w:sz="0" w:space="0" w:color="auto" w:frame="1"/>
          <w:lang w:val="be-BY" w:eastAsia="ru-RU"/>
        </w:rPr>
        <w:t>фармленне і а</w:t>
      </w:r>
      <w:r w:rsidRPr="00AC62A3">
        <w:rPr>
          <w:rFonts w:ascii="Bookman Old Style" w:eastAsia="Times New Roman" w:hAnsi="Bookman Old Style" w:cs="Times New Roman"/>
          <w:b/>
          <w:bCs/>
          <w:color w:val="000000"/>
          <w:bdr w:val="none" w:sz="0" w:space="0" w:color="auto" w:frame="1"/>
          <w:lang w:val="be-BY" w:eastAsia="ru-RU"/>
        </w:rPr>
        <w:t xml:space="preserve">бсталяванне: </w:t>
      </w:r>
      <w:r w:rsidRPr="00AC62A3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>кніжная выстава, прысвечана</w:t>
      </w:r>
      <w:r w:rsidR="000700C1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>я</w:t>
      </w:r>
      <w:r w:rsidRPr="00AC62A3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 xml:space="preserve"> </w:t>
      </w:r>
      <w:r w:rsidR="000700C1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br/>
      </w:r>
      <w:r w:rsidRPr="00AC62A3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>Я.</w:t>
      </w:r>
      <w:r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 xml:space="preserve"> </w:t>
      </w:r>
      <w:r w:rsidRPr="00AC62A3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 xml:space="preserve">Маўру, камп’ютар, </w:t>
      </w:r>
      <w:r w:rsidRPr="00AC62A3">
        <w:rPr>
          <w:rFonts w:ascii="Bookman Old Style" w:hAnsi="Bookman Old Style" w:cs="Times New Roman"/>
          <w:lang w:val="be-BY"/>
        </w:rPr>
        <w:t>відэаролікі “Гэта мы”, “Палескія рабінзоны”,</w:t>
      </w:r>
      <w:r w:rsidRPr="00AC62A3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 xml:space="preserve"> дэкарацыя </w:t>
      </w:r>
      <w:r w:rsidRPr="00AC62A3">
        <w:rPr>
          <w:rFonts w:ascii="Bookman Old Style" w:hAnsi="Bookman Old Style" w:cs="Times New Roman"/>
          <w:lang w:val="be-BY"/>
        </w:rPr>
        <w:t>“</w:t>
      </w:r>
      <w:r w:rsidRPr="00AC62A3"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  <w:t>Востраў</w:t>
      </w:r>
      <w:r w:rsidRPr="00AC62A3">
        <w:rPr>
          <w:rFonts w:ascii="Bookman Old Style" w:hAnsi="Bookman Old Style" w:cs="Times New Roman"/>
          <w:lang w:val="be-BY"/>
        </w:rPr>
        <w:t>”.</w:t>
      </w:r>
    </w:p>
    <w:p w:rsidR="00AC62A3" w:rsidRPr="00AC62A3" w:rsidRDefault="00AC62A3" w:rsidP="00AC62A3">
      <w:pPr>
        <w:spacing w:line="276" w:lineRule="auto"/>
        <w:ind w:firstLine="300"/>
        <w:rPr>
          <w:rFonts w:ascii="Bookman Old Style" w:hAnsi="Bookman Old Style" w:cs="Times New Roman"/>
          <w:b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>Праграма бенефіса:</w:t>
      </w:r>
    </w:p>
    <w:p w:rsidR="00AC62A3" w:rsidRPr="00AC62A3" w:rsidRDefault="00AC62A3" w:rsidP="00AC62A3">
      <w:pPr>
        <w:pStyle w:val="a5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Bookman Old Style" w:eastAsia="Times New Roman" w:hAnsi="Bookman Old Style" w:cs="Times New Roman"/>
          <w:bCs/>
          <w:color w:val="000000"/>
          <w:sz w:val="28"/>
          <w:szCs w:val="28"/>
          <w:bdr w:val="none" w:sz="0" w:space="0" w:color="auto" w:frame="1"/>
          <w:lang w:val="be-BY" w:eastAsia="ru-RU"/>
        </w:rPr>
      </w:pPr>
      <w:r w:rsidRPr="00AC62A3">
        <w:rPr>
          <w:rFonts w:ascii="Bookman Old Style" w:eastAsia="Times New Roman" w:hAnsi="Bookman Old Style" w:cs="Times New Roman"/>
          <w:bCs/>
          <w:color w:val="000000"/>
          <w:sz w:val="28"/>
          <w:szCs w:val="28"/>
          <w:bdr w:val="none" w:sz="0" w:space="0" w:color="auto" w:frame="1"/>
          <w:lang w:val="be-BY" w:eastAsia="ru-RU"/>
        </w:rPr>
        <w:t>Знаёмства дзяцей з біяграфіяй Янкі Маўра і яго творчасцю.</w:t>
      </w:r>
    </w:p>
    <w:p w:rsidR="00AC62A3" w:rsidRPr="00AC62A3" w:rsidRDefault="00AC62A3" w:rsidP="00AC62A3">
      <w:pPr>
        <w:pStyle w:val="a5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Bookman Old Style" w:eastAsia="Times New Roman" w:hAnsi="Bookman Old Style" w:cs="Times New Roman"/>
          <w:bCs/>
          <w:color w:val="000000"/>
          <w:sz w:val="28"/>
          <w:szCs w:val="28"/>
          <w:bdr w:val="none" w:sz="0" w:space="0" w:color="auto" w:frame="1"/>
          <w:lang w:val="be-BY" w:eastAsia="ru-RU"/>
        </w:rPr>
      </w:pPr>
      <w:r w:rsidRPr="00AC62A3">
        <w:rPr>
          <w:rFonts w:ascii="Bookman Old Style" w:eastAsia="Times New Roman" w:hAnsi="Bookman Old Style" w:cs="Times New Roman"/>
          <w:bCs/>
          <w:color w:val="000000"/>
          <w:sz w:val="28"/>
          <w:szCs w:val="28"/>
          <w:bdr w:val="none" w:sz="0" w:space="0" w:color="auto" w:frame="1"/>
          <w:lang w:val="be-BY" w:eastAsia="ru-RU"/>
        </w:rPr>
        <w:t>Прагляд відэаролікаў, прысвечаных пісьменніку і аповесці “Палескія рабінзоны”.</w:t>
      </w:r>
    </w:p>
    <w:p w:rsidR="00AC62A3" w:rsidRPr="00AC62A3" w:rsidRDefault="00AC62A3" w:rsidP="00AC62A3">
      <w:pPr>
        <w:pStyle w:val="a5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Bookman Old Style" w:eastAsia="Times New Roman" w:hAnsi="Bookman Old Style" w:cs="Times New Roman"/>
          <w:bCs/>
          <w:color w:val="000000"/>
          <w:sz w:val="28"/>
          <w:szCs w:val="28"/>
          <w:bdr w:val="none" w:sz="0" w:space="0" w:color="auto" w:frame="1"/>
          <w:lang w:val="be-BY" w:eastAsia="ru-RU"/>
        </w:rPr>
      </w:pPr>
      <w:r w:rsidRPr="00AC62A3">
        <w:rPr>
          <w:rFonts w:ascii="Bookman Old Style" w:eastAsia="Times New Roman" w:hAnsi="Bookman Old Style" w:cs="Times New Roman"/>
          <w:bCs/>
          <w:color w:val="000000"/>
          <w:sz w:val="28"/>
          <w:szCs w:val="28"/>
          <w:bdr w:val="none" w:sz="0" w:space="0" w:color="auto" w:frame="1"/>
          <w:lang w:val="be-BY" w:eastAsia="ru-RU"/>
        </w:rPr>
        <w:t>Віктарына-загадка “Раслінны і жывёльны свет Палесся”.</w:t>
      </w:r>
    </w:p>
    <w:p w:rsidR="00AC62A3" w:rsidRDefault="00AC62A3" w:rsidP="00AC62A3">
      <w:pPr>
        <w:pStyle w:val="a5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Bookman Old Style" w:eastAsia="Times New Roman" w:hAnsi="Bookman Old Style" w:cs="Times New Roman"/>
          <w:bCs/>
          <w:color w:val="000000"/>
          <w:sz w:val="28"/>
          <w:szCs w:val="28"/>
          <w:bdr w:val="none" w:sz="0" w:space="0" w:color="auto" w:frame="1"/>
          <w:lang w:val="be-BY" w:eastAsia="ru-RU"/>
        </w:rPr>
      </w:pPr>
      <w:r>
        <w:rPr>
          <w:rFonts w:ascii="Bookman Old Style" w:hAnsi="Bookman Old Style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94080" behindDoc="1" locked="0" layoutInCell="1" allowOverlap="1" wp14:anchorId="480225EA" wp14:editId="15754BBD">
            <wp:simplePos x="0" y="0"/>
            <wp:positionH relativeFrom="column">
              <wp:posOffset>2468245</wp:posOffset>
            </wp:positionH>
            <wp:positionV relativeFrom="paragraph">
              <wp:posOffset>382270</wp:posOffset>
            </wp:positionV>
            <wp:extent cx="1882140" cy="457200"/>
            <wp:effectExtent l="0" t="0" r="0" b="0"/>
            <wp:wrapTight wrapText="bothSides">
              <wp:wrapPolygon edited="0">
                <wp:start x="9619" y="4500"/>
                <wp:lineTo x="0" y="8100"/>
                <wp:lineTo x="0" y="10800"/>
                <wp:lineTo x="8089" y="13500"/>
                <wp:lineTo x="14211" y="13500"/>
                <wp:lineTo x="21425" y="10800"/>
                <wp:lineTo x="21425" y="8100"/>
                <wp:lineTo x="15304" y="4500"/>
                <wp:lineTo x="9619" y="4500"/>
              </wp:wrapPolygon>
            </wp:wrapTight>
            <wp:docPr id="20" name="Рисунок 20" descr="C:\Users\User\Desktop\линии\08c837ee406cd86fbde3a5ee5af7e7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инии\08c837ee406cd86fbde3a5ee5af7e77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2A3">
        <w:rPr>
          <w:rFonts w:ascii="Bookman Old Style" w:eastAsia="Times New Roman" w:hAnsi="Bookman Old Style" w:cs="Times New Roman"/>
          <w:bCs/>
          <w:color w:val="000000"/>
          <w:sz w:val="28"/>
          <w:szCs w:val="28"/>
          <w:bdr w:val="none" w:sz="0" w:space="0" w:color="auto" w:frame="1"/>
          <w:lang w:val="be-BY" w:eastAsia="ru-RU"/>
        </w:rPr>
        <w:t>Інсценіроўка дыялога герояў з аповесці Я. Маўра “Палескія рабінзоны”.</w:t>
      </w:r>
    </w:p>
    <w:p w:rsidR="00AC62A3" w:rsidRDefault="00AC62A3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b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>“Кніга для дзяцей павінна быць толькі добрай кнігай – цікавай і карыснай. Яна мае ў жыцці дзіцяці выключнае значэнне. Я і сам, мусіць, стаў пісьменнікам толькі дзякуючы кнігам. Яны мне адкрылі свет і людзей, яны абудзілі тое, што пасля назвалі фантазіяй”</w:t>
      </w:r>
    </w:p>
    <w:p w:rsidR="00AC62A3" w:rsidRPr="00AC62A3" w:rsidRDefault="00AC62A3" w:rsidP="00AC62A3">
      <w:pPr>
        <w:spacing w:line="276" w:lineRule="auto"/>
        <w:ind w:left="7080" w:firstLine="708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>Янка Маўр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>Добры дзень! Мы рады вітаць вас на літаратурным бенефісе “Чалавек з крылатай фантазіяй”, які прысвечаны 135-годдзю з дня нараджэння беларускага пісьменніка Янкі Маўра.</w:t>
      </w:r>
    </w:p>
    <w:p w:rsidR="00AC62A3" w:rsidRPr="00AC62A3" w:rsidRDefault="00AC62A3" w:rsidP="00AC62A3">
      <w:pPr>
        <w:tabs>
          <w:tab w:val="left" w:pos="709"/>
        </w:tabs>
        <w:spacing w:line="276" w:lineRule="auto"/>
        <w:ind w:firstLine="708"/>
        <w:jc w:val="center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>(Прагляд відэароліка пра Я.</w:t>
      </w:r>
      <w:r w:rsidR="0016475F">
        <w:rPr>
          <w:rFonts w:ascii="Bookman Old Style" w:hAnsi="Bookman Old Style" w:cs="Times New Roman"/>
          <w:i/>
          <w:lang w:val="be-BY"/>
        </w:rPr>
        <w:t xml:space="preserve"> </w:t>
      </w:r>
      <w:r w:rsidRPr="00AC62A3">
        <w:rPr>
          <w:rFonts w:ascii="Bookman Old Style" w:hAnsi="Bookman Old Style" w:cs="Times New Roman"/>
          <w:i/>
          <w:lang w:val="be-BY"/>
        </w:rPr>
        <w:t>Маўра “Гэта мы”)</w:t>
      </w:r>
    </w:p>
    <w:p w:rsidR="00AC62A3" w:rsidRPr="00AC62A3" w:rsidRDefault="00AC62A3" w:rsidP="00AC62A3">
      <w:pPr>
        <w:tabs>
          <w:tab w:val="left" w:pos="709"/>
        </w:tabs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>Янка Маўр (сапраўднае імя – Іван Міхайлавіч Фёдараў) беларускі пісьменнік.</w:t>
      </w:r>
      <w:r w:rsidRPr="00AC62A3">
        <w:rPr>
          <w:rFonts w:ascii="Bookman Old Style" w:hAnsi="Bookman Old Style"/>
          <w:lang w:val="be-BY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>Адзін з заснавальнікаў беларускай дзіцячай літаратуры. Першай кнігай пісьменніка стала аповесць “Чалавек ідзе” (1927). Потым былі кнігі аповесцей і апавяданняў: “У краіне райскай птушкі” (1927), “Сын вады” (1928), “Палескія</w:t>
      </w:r>
      <w:r w:rsidRPr="00AC62A3">
        <w:rPr>
          <w:rFonts w:ascii="Bookman Old Style" w:hAnsi="Bookman Old Style"/>
          <w:lang w:val="be-BY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 xml:space="preserve">рабінзоны” </w:t>
      </w:r>
      <w:r w:rsidRPr="00AC62A3">
        <w:rPr>
          <w:rFonts w:ascii="Bookman Old Style" w:hAnsi="Bookman Old Style" w:cs="Times New Roman"/>
          <w:lang w:val="be-BY"/>
        </w:rPr>
        <w:lastRenderedPageBreak/>
        <w:t>(1930), “ТВТ” (1934). У 1929 годзе выйшаў у свет раман пісьменніка “Амок”. Гэтыя кнігі ўвайшлі ў залаты фонд нашай дзіцячай літаратуры.</w:t>
      </w:r>
    </w:p>
    <w:p w:rsidR="00AC62A3" w:rsidRPr="00AC62A3" w:rsidRDefault="00AC62A3" w:rsidP="00AC62A3">
      <w:pPr>
        <w:tabs>
          <w:tab w:val="left" w:pos="709"/>
        </w:tabs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  <w:r w:rsidRPr="00AC62A3">
        <w:rPr>
          <w:rFonts w:ascii="Bookman Old Style" w:hAnsi="Bookman Old Style" w:cs="Times New Roman"/>
          <w:lang w:val="be-BY"/>
        </w:rPr>
        <w:t>Нарадзіўся  Янка Маўр 29 красавіка 1883 года ў латвійскім горадзе Лібаве ў сям’і выхадца з Беларусі (які ў гэтым горадзе апынуўся ў пошуках працы). Яго бацька быў адстаўным салдатам, паходзіў з беззямельных беларускіх сялян, працаваў сталяром. Да ваеннай службы ён насіў прозвішча Ільін, а прозвішча Фёдараў з’явілася ў выніку памылкі армейскага пісара, які запісаў Міхаіла Фёдаравіча – Міхаілам Фёдаравым.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 xml:space="preserve">Бацька рана памёр, і маленькі Іван разам з маці пераехаў на яе радзіму - у вёску Лебянішкі (былой Ковенскай губерні). Яны жылі ў беднасці, і толькі дзякуючы намаганням маці, якая марыла даць адукацыю сыну, у 1895 годзе ён скончыў пачатковую школу, а ў 1899 - Ковенскае рамеснае вучылішча. Веды па тым часе набываў неблагія. Шмат чытаў, сярод любімых аўтараў былі Ж. Верн, М. Рыд, Ф. Купер, І. Тургенеў, М. Горкі. 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  <w:r w:rsidRPr="00AC62A3">
        <w:rPr>
          <w:rFonts w:ascii="Bookman Old Style" w:hAnsi="Bookman Old Style" w:cs="Times New Roman"/>
          <w:lang w:val="be-BY"/>
        </w:rPr>
        <w:t>Ужо тады ў Янкі Маўра ўзнікла цікавасць да гісторыі і геаграфіі. Пасля вучылішча ён паступіў у Панявежскую настаўніцкую семінарыю. У канцы 1902 года яго выключылі з апошняга, выпускнога класа - за вальнадумства і “за сумневы ў рэлігіі”. Тым не менш, у 1903 годзе ён усё ж атрымаў пасведчанне настаўніка пачатковай школы, здаўшы экстэрнам экзамены за семінарскі курс.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>У пісьменніка быў свой сакрэт. На дачы недалека ад Мінска Янка Маўр збудаваў шалаш-кабінет з лазы. Імправізаваны пісьмовы стол стаяў на кладках над Свіслаччу так, што можна было ствараць кнігі аб далекіх краінах, звесіўшы ногі ў ваду і ўяўляць сябе на беразе акеяна…У біяграфіі легендарнага беларускага дзіцячага пісьменніка многа такіх цікавых момантаў.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  <w:r w:rsidRPr="00AC62A3">
        <w:rPr>
          <w:rFonts w:ascii="Bookman Old Style" w:hAnsi="Bookman Old Style" w:cs="Times New Roman"/>
          <w:lang w:val="be-BY"/>
        </w:rPr>
        <w:t>Псеўданім Янка Маўр, якім была падпісана першая аповесць, таямнічы і экзатычны, больш канкрэтна расшыфраваўся ў наступных творах пісьменніка аб жыцці далекіх чужаземных народаў.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>Янка Маўр</w:t>
      </w:r>
      <w:r w:rsidRPr="00AC62A3">
        <w:rPr>
          <w:rFonts w:ascii="Bookman Old Style" w:hAnsi="Bookman Old Style" w:cs="Times New Roman"/>
          <w:b/>
          <w:lang w:val="be-BY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>павеў юнага чытача ў падарожжа па вялікаму свету, па розных краінах. Прычым Маўр так вывучыў экзатычную прыроду, жыцце, побыт, норавы і звычаі іншых народаў, намаляваў іх з такой сімпатыяй і спачувальнасцю, што аўтара сапраўды можна было прыняць за аднаго з маўрытан.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lastRenderedPageBreak/>
        <w:t xml:space="preserve">БІБЛІЯТЭКАР 1. </w:t>
      </w:r>
      <w:r w:rsidRPr="00AC62A3">
        <w:rPr>
          <w:rFonts w:ascii="Bookman Old Style" w:hAnsi="Bookman Old Style" w:cs="Times New Roman"/>
          <w:lang w:val="be-BY"/>
        </w:rPr>
        <w:t>Але ў таямнічым псеўданіме пісьменніка гучная першая частка напамінала, што аўтар – сын беларускай зямлі, у вышэйшай ступені надзелены пачуццём суперажывання, здольнасцю пранікацца цікавасцю і клопатамі, радасцямі і смуткамі чалавека.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>Творы Янкі Маўра здзіўляюць сваей багатай фантазіяй, магутным пазнавальным матэрыялам, уменнем знайсці іскравае, гераічнае, неверагоднае ў жыцці. Ніхто з беларускіх пісьменнікаў не адважыўся паказаць незвычайны раслінны і жывёльны свет далекіх заморскіх краін, расказаць пра падзеі і жыццё насельніцтва Новай Гвінеі, Вогненнай Зямлі, Інданэзіі, Індыі, Кітая, астравоў Ява і Цэйлон.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  <w:r w:rsidRPr="00AC62A3">
        <w:rPr>
          <w:rFonts w:ascii="Bookman Old Style" w:hAnsi="Bookman Old Style" w:cs="Times New Roman"/>
          <w:lang w:val="be-BY"/>
        </w:rPr>
        <w:t>У параўнанні з пладамі беларускай зямлі чытач атрымлівае падачу аб смачных стравах малайцаў і пладах Явы: тут сау маніла, падобна на нашы слівы, дур’ян, змахвае на агуркі, мангустан – на манер нашых яблык, рамбутан, нагадвае каштан, і так далей. Янка Маўр ніколі не быў у заморскіх краінах, але мог паказаць іх так, што яму верылі самыя патрабавальныя чытачы – дзеці.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>Творамі Янкі Маўра захапляліся і зачытваліся яшчэ вашы дзяды і бабулі, а пазней – таты і мамы.</w:t>
      </w:r>
      <w:r w:rsidRPr="00AC62A3">
        <w:rPr>
          <w:rFonts w:ascii="Bookman Old Style" w:hAnsi="Bookman Old Style" w:cs="Times New Roman"/>
          <w:b/>
          <w:lang w:val="be-BY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>Спытайцеся, хто напісаў аповесць “Палескі рабінзоны”. І кожны, вучань, напэўна, здзівіцца, нават можа пакрыўдзіцца: “Як – хто? Вядома ж, Янка Маўр”. Пра  гэтую аповесць мы сёння пагаворым асобна.</w:t>
      </w:r>
    </w:p>
    <w:p w:rsidR="00AC62A3" w:rsidRPr="00AC62A3" w:rsidRDefault="00AC62A3" w:rsidP="00AC62A3">
      <w:pPr>
        <w:tabs>
          <w:tab w:val="left" w:pos="709"/>
        </w:tabs>
        <w:spacing w:line="276" w:lineRule="auto"/>
        <w:ind w:firstLine="708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>(Прагляд відэароліка пра герояў аповесці “Палескія рабінзоны”)</w:t>
      </w:r>
    </w:p>
    <w:p w:rsidR="00AC62A3" w:rsidRPr="00AC62A3" w:rsidRDefault="00AC62A3" w:rsidP="00AC62A3">
      <w:pPr>
        <w:tabs>
          <w:tab w:val="left" w:pos="709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ab/>
      </w: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  <w:r w:rsidRPr="00AC62A3">
        <w:rPr>
          <w:rFonts w:ascii="Bookman Old Style" w:hAnsi="Bookman Old Style" w:cs="Times New Roman"/>
          <w:lang w:val="be-BY"/>
        </w:rPr>
        <w:t xml:space="preserve">Героі аповесці “Палескія рабінзоны” вучаць мужнасці, любові да роднага краю, уважліваму назіранню за ўсім, што знаходзіцца побач, уменню бачыць рамантыку і ў блізкіх кутках роднай Беларусі. Вось як аўтар гаворыць пра герояў аповесці Мірона Бажко і Віктара Калягу, студэнтаў тэхнікума, захопленых рамантыкай далекіх падарожжаў: “Марылі пра пальмы, джунглі, а не ўбачылі добрай пушчы, якая была за некалькі дзесяткаў кіламетраў ад іх… </w:t>
      </w:r>
    </w:p>
    <w:p w:rsidR="00AC62A3" w:rsidRPr="00AC62A3" w:rsidRDefault="00AC62A3" w:rsidP="00AC62A3">
      <w:pPr>
        <w:tabs>
          <w:tab w:val="left" w:pos="709"/>
        </w:tabs>
        <w:spacing w:line="276" w:lineRule="auto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ab/>
      </w: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>…Уяўлялі сабе розныя ахоты на тыграў, сланоў, ільвоў, а белак на свабодзе не бачылі. Марылі пра мора, караблі, а не бачылі вялікага возера, якое знаходзіцца ў дваццаці кіламетрах ад іх. У краязнаўчым гуртку яны даведаліся, што на Беларусі наогул, а ў іх раёне асабліва ёсць шмат куткоў, не горшых ад заморскіх. Есць пушчы, не менш цікавыя, чымся далекія трапічныя лясы. Ёсць азеры і балоты, якія ўвесну робяцца морамі. Ёсць звяры, якія радзей сустракаюцца на свеце, чым сланы і тыгры».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lastRenderedPageBreak/>
        <w:t xml:space="preserve">БІБЛІЯТЭКАР 1. </w:t>
      </w:r>
      <w:r w:rsidRPr="00AC62A3">
        <w:rPr>
          <w:rFonts w:ascii="Bookman Old Style" w:hAnsi="Bookman Old Style" w:cs="Times New Roman"/>
          <w:lang w:val="be-BY"/>
        </w:rPr>
        <w:t>Тое, што убачылі і перажылі нашы рабінзоны, беларускія юнакі Мірон і Віктар, якія адпраўляюцца на лодцы - “душагубцы” ў падарожжа па Палессю пад уражаннем кніг аб заморскіх краінах, задаволіла іх цягу к экзотыцы.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>Яны трапляюць у не менш драматычна цяжкае становішча, чым Круза, хаця яны пражылі ў незвычайных умовах не дваццаць восем гадоў, а ўсяго толькі адзін месяц. Нашы хлопцы, перакуленыя ненадзейным чоўнам у разліўшаяся, стаўшае бязмежным у вясенні павадак палескае возера, засталіся зусім з пустымі рукамі.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  <w:r w:rsidRPr="00AC62A3">
        <w:rPr>
          <w:rFonts w:ascii="Bookman Old Style" w:hAnsi="Bookman Old Style" w:cs="Times New Roman"/>
          <w:lang w:val="be-BY"/>
        </w:rPr>
        <w:t>Уся іх маёмасць складалася з адсырэлай махоркі, скарынкі хлеба, алоўка  з жалезным наканечнікам і некалькіх мокрых запалак у пачцы. У іх распараджэнні быў адзін насавы платок да восем рублёў з капейкамі. Нават нажа не аказалася. Але ў гэтых умовах яны не страцілі прысутнасці духа, маральнай правабнасці, вострай цікавасці да прыроды і захаплення ёй, жывых хлапчуковых рыс.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Pr="00AC62A3">
        <w:rPr>
          <w:rFonts w:ascii="Bookman Old Style" w:hAnsi="Bookman Old Style" w:cs="Times New Roman"/>
          <w:lang w:val="be-BY"/>
        </w:rPr>
        <w:t>Здавалася б, заблудзіўшымся хлопцам трэба перш наперш шукаць дарогу. Але інтарэс да баброў-дрывасекаў так займае Віктара, што ён з бяздумным захапленнем заяўляе: “Хоць сам загіну, а падпільную, як яны будуць валіць гэтае дрэва!”. Хлопцы нават рызыкуюць быць “прыстукнутымі” гэтым дрэвам.</w:t>
      </w:r>
    </w:p>
    <w:p w:rsid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b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>А зараз прапануем адказаць на пытанні віктарыны-загадкі</w:t>
      </w:r>
      <w:r w:rsidRPr="00AC62A3">
        <w:rPr>
          <w:rFonts w:ascii="Bookman Old Style" w:hAnsi="Bookman Old Style" w:cs="Times New Roman"/>
          <w:b/>
          <w:lang w:val="be-BY"/>
        </w:rPr>
        <w:t xml:space="preserve"> 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b/>
          <w:lang w:val="be-BY"/>
        </w:rPr>
      </w:pPr>
    </w:p>
    <w:p w:rsidR="00AC62A3" w:rsidRPr="00AC62A3" w:rsidRDefault="00AC62A3" w:rsidP="00AC62A3">
      <w:pPr>
        <w:spacing w:line="276" w:lineRule="auto"/>
        <w:ind w:firstLine="708"/>
        <w:jc w:val="center"/>
        <w:rPr>
          <w:rFonts w:ascii="Bookman Old Style" w:hAnsi="Bookman Old Style" w:cs="Times New Roman"/>
          <w:b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>“Раслінны і жывёльны свет Палесся”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>(Пра расліны, птушак і звяроў, з якімі сустракаліся ў аповесці “Палескія рабінзоны” Мірон Бажко і Віктар Каляга.)</w:t>
      </w:r>
    </w:p>
    <w:p w:rsidR="00AC62A3" w:rsidRPr="00AC62A3" w:rsidRDefault="00AC62A3" w:rsidP="00AC62A3">
      <w:pPr>
        <w:pStyle w:val="a5"/>
        <w:numPr>
          <w:ilvl w:val="0"/>
          <w:numId w:val="20"/>
        </w:numPr>
        <w:spacing w:after="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Працаўніца шчыравала,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Мех арэхаў назбірала.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І грыбоў шмат насушыла,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Спелых шышак нанасіла,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Прыхавала ўсё ў дупло,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 xml:space="preserve">Каб зімой на стол было. </w:t>
      </w:r>
    </w:p>
    <w:p w:rsidR="00AC62A3" w:rsidRPr="00AC62A3" w:rsidRDefault="00AC62A3" w:rsidP="00AC62A3">
      <w:pPr>
        <w:tabs>
          <w:tab w:val="left" w:pos="3544"/>
        </w:tabs>
        <w:spacing w:line="276" w:lineRule="auto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ab/>
        <w:t>(Вавёрка)</w:t>
      </w:r>
    </w:p>
    <w:p w:rsidR="00AC62A3" w:rsidRPr="00AC62A3" w:rsidRDefault="00AC62A3" w:rsidP="00AC62A3">
      <w:pPr>
        <w:pStyle w:val="a5"/>
        <w:numPr>
          <w:ilvl w:val="0"/>
          <w:numId w:val="20"/>
        </w:numPr>
        <w:spacing w:after="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Яна ў бары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Жыве ў нары.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Яркая рыжуха,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Здатная хітруха.</w:t>
      </w:r>
    </w:p>
    <w:p w:rsidR="00AC62A3" w:rsidRDefault="00AC62A3" w:rsidP="00AC62A3">
      <w:pPr>
        <w:tabs>
          <w:tab w:val="left" w:pos="3544"/>
        </w:tabs>
        <w:spacing w:line="276" w:lineRule="auto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ab/>
        <w:t>(Лісіца)</w:t>
      </w:r>
    </w:p>
    <w:p w:rsidR="003905F7" w:rsidRPr="00AC62A3" w:rsidRDefault="003905F7" w:rsidP="00AC62A3">
      <w:pPr>
        <w:tabs>
          <w:tab w:val="left" w:pos="3544"/>
        </w:tabs>
        <w:spacing w:line="276" w:lineRule="auto"/>
        <w:rPr>
          <w:rFonts w:ascii="Bookman Old Style" w:hAnsi="Bookman Old Style" w:cs="Times New Roman"/>
          <w:i/>
          <w:lang w:val="be-BY"/>
        </w:rPr>
      </w:pPr>
    </w:p>
    <w:p w:rsidR="00AC62A3" w:rsidRPr="00AC62A3" w:rsidRDefault="00AC62A3" w:rsidP="00AC62A3">
      <w:pPr>
        <w:pStyle w:val="a5"/>
        <w:numPr>
          <w:ilvl w:val="0"/>
          <w:numId w:val="21"/>
        </w:numPr>
        <w:spacing w:after="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lastRenderedPageBreak/>
        <w:t>У рацэ ныраў, купаўся,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А сухім увесь застаўся.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 xml:space="preserve">І пайшоў, загагатаў, 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 xml:space="preserve">Ласты яркія не зняў. </w:t>
      </w:r>
    </w:p>
    <w:p w:rsidR="00AC62A3" w:rsidRPr="00AC62A3" w:rsidRDefault="00AC62A3" w:rsidP="00AC62A3">
      <w:pPr>
        <w:tabs>
          <w:tab w:val="left" w:pos="3544"/>
        </w:tabs>
        <w:spacing w:line="276" w:lineRule="auto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ab/>
        <w:t>(Гусь)</w:t>
      </w:r>
    </w:p>
    <w:p w:rsidR="00AC62A3" w:rsidRPr="00AC62A3" w:rsidRDefault="00AC62A3" w:rsidP="00AC62A3">
      <w:pPr>
        <w:pStyle w:val="a5"/>
        <w:numPr>
          <w:ilvl w:val="0"/>
          <w:numId w:val="21"/>
        </w:numPr>
        <w:spacing w:after="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Спіць удзень яна,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Бо не бачаць вочы,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Налятаецца спаўна,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Пашчыруе ўночы.</w:t>
      </w:r>
    </w:p>
    <w:p w:rsidR="00AC62A3" w:rsidRPr="00AC62A3" w:rsidRDefault="00AC62A3" w:rsidP="00AC62A3">
      <w:pPr>
        <w:pStyle w:val="a5"/>
        <w:tabs>
          <w:tab w:val="left" w:pos="3544"/>
        </w:tabs>
        <w:spacing w:after="0"/>
        <w:ind w:left="1080"/>
        <w:jc w:val="both"/>
        <w:rPr>
          <w:rFonts w:ascii="Bookman Old Style" w:hAnsi="Bookman Old Style" w:cs="Times New Roman"/>
          <w:i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i/>
          <w:sz w:val="28"/>
          <w:szCs w:val="28"/>
          <w:lang w:val="be-BY"/>
        </w:rPr>
        <w:tab/>
        <w:t>(Сава)</w:t>
      </w:r>
    </w:p>
    <w:p w:rsidR="00AC62A3" w:rsidRPr="00AC62A3" w:rsidRDefault="00AC62A3" w:rsidP="00AC62A3">
      <w:pPr>
        <w:pStyle w:val="a5"/>
        <w:numPr>
          <w:ilvl w:val="0"/>
          <w:numId w:val="22"/>
        </w:numPr>
        <w:spacing w:after="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Ходзіць на балоце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У густым чароце,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Там, дзе твань і мель,</w:t>
      </w:r>
    </w:p>
    <w:p w:rsidR="00AC62A3" w:rsidRPr="00AC62A3" w:rsidRDefault="00AC62A3" w:rsidP="00AC62A3">
      <w:pPr>
        <w:pStyle w:val="a5"/>
        <w:spacing w:after="0"/>
        <w:ind w:left="108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Птушка….</w:t>
      </w:r>
    </w:p>
    <w:p w:rsidR="00AC62A3" w:rsidRPr="00AC62A3" w:rsidRDefault="00AC62A3" w:rsidP="00AC62A3">
      <w:pPr>
        <w:pStyle w:val="a5"/>
        <w:tabs>
          <w:tab w:val="left" w:pos="3544"/>
        </w:tabs>
        <w:spacing w:after="0"/>
        <w:ind w:left="2496" w:firstLine="336"/>
        <w:jc w:val="both"/>
        <w:rPr>
          <w:rFonts w:ascii="Bookman Old Style" w:hAnsi="Bookman Old Style" w:cs="Times New Roman"/>
          <w:i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i/>
          <w:sz w:val="28"/>
          <w:szCs w:val="28"/>
          <w:lang w:val="be-BY"/>
        </w:rPr>
        <w:tab/>
        <w:t>(Журавель)</w:t>
      </w:r>
    </w:p>
    <w:p w:rsidR="00AC62A3" w:rsidRPr="00AC62A3" w:rsidRDefault="00AC62A3" w:rsidP="00AC62A3">
      <w:pPr>
        <w:tabs>
          <w:tab w:val="left" w:pos="993"/>
        </w:tabs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>2</w:t>
      </w:r>
      <w:r w:rsidRPr="00AC62A3">
        <w:rPr>
          <w:rFonts w:ascii="Bookman Old Style" w:hAnsi="Bookman Old Style" w:cs="Times New Roman"/>
          <w:lang w:val="be-BY"/>
        </w:rPr>
        <w:t xml:space="preserve">. Вечна – беланогая, </w:t>
      </w:r>
    </w:p>
    <w:p w:rsidR="00AC62A3" w:rsidRPr="00AC62A3" w:rsidRDefault="00AC62A3" w:rsidP="00AC62A3">
      <w:pPr>
        <w:tabs>
          <w:tab w:val="left" w:pos="1134"/>
        </w:tabs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Ды сукенку ўсё мяняе: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То яна зялёная, 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То празрыста-залатая.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А зімовым яркім днём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Адлівае серабром.</w:t>
      </w:r>
    </w:p>
    <w:p w:rsidR="00AC62A3" w:rsidRPr="00AC62A3" w:rsidRDefault="00AC62A3" w:rsidP="00AC62A3">
      <w:pPr>
        <w:tabs>
          <w:tab w:val="left" w:pos="3544"/>
        </w:tabs>
        <w:spacing w:line="276" w:lineRule="auto"/>
        <w:ind w:firstLine="708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</w:t>
      </w:r>
      <w:r w:rsidRPr="00AC62A3">
        <w:rPr>
          <w:rFonts w:ascii="Bookman Old Style" w:hAnsi="Bookman Old Style" w:cs="Times New Roman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ab/>
      </w:r>
      <w:r w:rsidRPr="00AC62A3">
        <w:rPr>
          <w:rFonts w:ascii="Bookman Old Style" w:hAnsi="Bookman Old Style" w:cs="Times New Roman"/>
          <w:i/>
        </w:rPr>
        <w:t>(</w:t>
      </w:r>
      <w:proofErr w:type="spellStart"/>
      <w:r w:rsidRPr="00AC62A3">
        <w:rPr>
          <w:rFonts w:ascii="Bookman Old Style" w:hAnsi="Bookman Old Style" w:cs="Times New Roman"/>
          <w:i/>
        </w:rPr>
        <w:t>Бяроза</w:t>
      </w:r>
      <w:proofErr w:type="spellEnd"/>
      <w:r w:rsidRPr="00AC62A3">
        <w:rPr>
          <w:rFonts w:ascii="Bookman Old Style" w:hAnsi="Bookman Old Style" w:cs="Times New Roman"/>
          <w:i/>
        </w:rPr>
        <w:t>.)</w:t>
      </w:r>
    </w:p>
    <w:p w:rsidR="00AC62A3" w:rsidRPr="00AC62A3" w:rsidRDefault="00AC62A3" w:rsidP="00AC62A3">
      <w:pPr>
        <w:spacing w:line="276" w:lineRule="auto"/>
        <w:ind w:left="705" w:firstLine="4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>1.</w:t>
      </w:r>
      <w:r w:rsidRPr="00AC62A3">
        <w:rPr>
          <w:rFonts w:ascii="Bookman Old Style" w:hAnsi="Bookman Old Style" w:cs="Times New Roman"/>
          <w:lang w:val="be-BY"/>
        </w:rPr>
        <w:t xml:space="preserve"> У лісці хаваюцца,</w:t>
      </w:r>
    </w:p>
    <w:p w:rsidR="00AC62A3" w:rsidRPr="00AC62A3" w:rsidRDefault="00AC62A3" w:rsidP="00AC62A3">
      <w:pPr>
        <w:tabs>
          <w:tab w:val="left" w:pos="993"/>
        </w:tabs>
        <w:spacing w:line="276" w:lineRule="auto"/>
        <w:ind w:firstLine="4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</w:t>
      </w:r>
      <w:r>
        <w:rPr>
          <w:rFonts w:ascii="Bookman Old Style" w:hAnsi="Bookman Old Style" w:cs="Times New Roman"/>
          <w:lang w:val="be-BY"/>
        </w:rPr>
        <w:tab/>
      </w:r>
      <w:r w:rsidRPr="00AC62A3">
        <w:rPr>
          <w:rFonts w:ascii="Bookman Old Style" w:hAnsi="Bookman Old Style" w:cs="Times New Roman"/>
          <w:lang w:val="be-BY"/>
        </w:rPr>
        <w:t>Сонцам наліваюцца.</w:t>
      </w:r>
    </w:p>
    <w:p w:rsidR="00AC62A3" w:rsidRPr="00AC62A3" w:rsidRDefault="00AC62A3" w:rsidP="00AC62A3">
      <w:pPr>
        <w:spacing w:line="276" w:lineRule="auto"/>
        <w:ind w:left="708" w:firstLine="4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А паспеюць, дык над намі</w:t>
      </w:r>
    </w:p>
    <w:p w:rsidR="00AC62A3" w:rsidRPr="00AC62A3" w:rsidRDefault="00AC62A3" w:rsidP="00AC62A3">
      <w:pPr>
        <w:tabs>
          <w:tab w:val="left" w:pos="993"/>
        </w:tabs>
        <w:spacing w:line="276" w:lineRule="auto"/>
        <w:ind w:firstLine="4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       Свецяць белымі ілбамі.</w:t>
      </w:r>
    </w:p>
    <w:p w:rsidR="00AC62A3" w:rsidRPr="00AC62A3" w:rsidRDefault="00AC62A3" w:rsidP="00AC62A3">
      <w:pPr>
        <w:tabs>
          <w:tab w:val="left" w:pos="3544"/>
        </w:tabs>
        <w:spacing w:line="276" w:lineRule="auto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i/>
          <w:lang w:val="be-BY"/>
        </w:rPr>
        <w:t xml:space="preserve">             </w:t>
      </w:r>
      <w:r w:rsidRPr="00AC62A3">
        <w:rPr>
          <w:rFonts w:ascii="Bookman Old Style" w:hAnsi="Bookman Old Style" w:cs="Times New Roman"/>
          <w:i/>
          <w:lang w:val="be-BY"/>
        </w:rPr>
        <w:tab/>
        <w:t>(Арэхі)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>2</w:t>
      </w:r>
      <w:r w:rsidRPr="00AC62A3">
        <w:rPr>
          <w:rFonts w:ascii="Bookman Old Style" w:hAnsi="Bookman Old Style" w:cs="Times New Roman"/>
          <w:lang w:val="be-BY"/>
        </w:rPr>
        <w:t>. Я засцілаю дол ігліцай.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Спрадвеку слаўлюся жывіцай.</w:t>
      </w:r>
    </w:p>
    <w:p w:rsidR="00AC62A3" w:rsidRPr="00AC62A3" w:rsidRDefault="00AC62A3" w:rsidP="00AC62A3">
      <w:pPr>
        <w:tabs>
          <w:tab w:val="left" w:pos="3544"/>
        </w:tabs>
        <w:spacing w:line="276" w:lineRule="auto"/>
        <w:ind w:firstLine="708"/>
        <w:rPr>
          <w:rFonts w:ascii="Bookman Old Style" w:hAnsi="Bookman Old Style" w:cs="Times New Roman"/>
          <w:i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 xml:space="preserve">    </w:t>
      </w:r>
      <w:r w:rsidRPr="00AC62A3">
        <w:rPr>
          <w:rFonts w:ascii="Bookman Old Style" w:hAnsi="Bookman Old Style" w:cs="Times New Roman"/>
          <w:lang w:val="be-BY"/>
        </w:rPr>
        <w:tab/>
      </w:r>
      <w:r w:rsidRPr="00AC62A3">
        <w:rPr>
          <w:rFonts w:ascii="Bookman Old Style" w:hAnsi="Bookman Old Style" w:cs="Times New Roman"/>
          <w:i/>
          <w:lang w:val="be-BY"/>
        </w:rPr>
        <w:t xml:space="preserve">(Сасна.) </w:t>
      </w:r>
    </w:p>
    <w:p w:rsidR="00AC62A3" w:rsidRPr="00AC62A3" w:rsidRDefault="00AC62A3" w:rsidP="00AC62A3">
      <w:pPr>
        <w:pStyle w:val="a5"/>
        <w:numPr>
          <w:ilvl w:val="0"/>
          <w:numId w:val="23"/>
        </w:numPr>
        <w:spacing w:after="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На гару бягом,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А з гары кувырком.</w:t>
      </w:r>
    </w:p>
    <w:p w:rsidR="00AC62A3" w:rsidRPr="00AC62A3" w:rsidRDefault="00AC62A3" w:rsidP="00AC62A3">
      <w:pPr>
        <w:pStyle w:val="a5"/>
        <w:tabs>
          <w:tab w:val="left" w:pos="3544"/>
        </w:tabs>
        <w:spacing w:after="0"/>
        <w:ind w:left="1068"/>
        <w:jc w:val="both"/>
        <w:rPr>
          <w:rFonts w:ascii="Bookman Old Style" w:hAnsi="Bookman Old Style" w:cs="Times New Roman"/>
          <w:i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i/>
          <w:sz w:val="28"/>
          <w:szCs w:val="28"/>
          <w:lang w:val="be-BY"/>
        </w:rPr>
        <w:tab/>
        <w:t>(Заяц)</w:t>
      </w:r>
    </w:p>
    <w:p w:rsidR="00AC62A3" w:rsidRPr="00AC62A3" w:rsidRDefault="00AC62A3" w:rsidP="00AC62A3">
      <w:pPr>
        <w:pStyle w:val="a5"/>
        <w:numPr>
          <w:ilvl w:val="0"/>
          <w:numId w:val="23"/>
        </w:numPr>
        <w:spacing w:after="0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 xml:space="preserve">Не рыба, а плавае, 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 xml:space="preserve">Не конь, а ходзіць, </w:t>
      </w:r>
    </w:p>
    <w:p w:rsidR="00AC62A3" w:rsidRPr="00AC62A3" w:rsidRDefault="00AC62A3" w:rsidP="00AC62A3">
      <w:pPr>
        <w:pStyle w:val="a5"/>
        <w:spacing w:after="0"/>
        <w:ind w:left="1068"/>
        <w:jc w:val="both"/>
        <w:rPr>
          <w:rFonts w:ascii="Bookman Old Style" w:hAnsi="Bookman Old Style" w:cs="Times New Roman"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sz w:val="28"/>
          <w:szCs w:val="28"/>
          <w:lang w:val="be-BY"/>
        </w:rPr>
        <w:t>Не пілка, а рэжа.</w:t>
      </w:r>
    </w:p>
    <w:p w:rsidR="00AC62A3" w:rsidRDefault="00AC62A3" w:rsidP="00AC62A3">
      <w:pPr>
        <w:pStyle w:val="a5"/>
        <w:tabs>
          <w:tab w:val="left" w:pos="3544"/>
        </w:tabs>
        <w:spacing w:after="0"/>
        <w:ind w:left="1068"/>
        <w:jc w:val="both"/>
        <w:rPr>
          <w:rFonts w:ascii="Bookman Old Style" w:hAnsi="Bookman Old Style" w:cs="Times New Roman"/>
          <w:i/>
          <w:sz w:val="28"/>
          <w:szCs w:val="28"/>
          <w:lang w:val="be-BY"/>
        </w:rPr>
      </w:pPr>
      <w:r w:rsidRPr="00AC62A3">
        <w:rPr>
          <w:rFonts w:ascii="Bookman Old Style" w:hAnsi="Bookman Old Style" w:cs="Times New Roman"/>
          <w:i/>
          <w:sz w:val="28"/>
          <w:szCs w:val="28"/>
          <w:lang w:val="be-BY"/>
        </w:rPr>
        <w:tab/>
        <w:t>(Бабёр)</w:t>
      </w:r>
    </w:p>
    <w:p w:rsidR="003905F7" w:rsidRPr="00AC62A3" w:rsidRDefault="003905F7" w:rsidP="00AC62A3">
      <w:pPr>
        <w:pStyle w:val="a5"/>
        <w:tabs>
          <w:tab w:val="left" w:pos="3544"/>
        </w:tabs>
        <w:spacing w:after="0"/>
        <w:ind w:left="1068"/>
        <w:jc w:val="both"/>
        <w:rPr>
          <w:rFonts w:ascii="Bookman Old Style" w:hAnsi="Bookman Old Style" w:cs="Times New Roman"/>
          <w:i/>
          <w:sz w:val="28"/>
          <w:szCs w:val="28"/>
          <w:lang w:val="be-BY"/>
        </w:rPr>
      </w:pPr>
    </w:p>
    <w:p w:rsidR="00AC62A3" w:rsidRPr="00AC62A3" w:rsidRDefault="00C74D58" w:rsidP="00AC62A3">
      <w:pPr>
        <w:spacing w:line="276" w:lineRule="auto"/>
        <w:ind w:firstLine="708"/>
        <w:rPr>
          <w:rFonts w:ascii="Bookman Old Style" w:hAnsi="Bookman Old Style" w:cs="Times New Roman"/>
          <w:b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lastRenderedPageBreak/>
        <w:t>БІБЛІЯТЭКАР 1.</w:t>
      </w:r>
      <w:r w:rsidR="00AC62A3" w:rsidRPr="00AC62A3">
        <w:rPr>
          <w:rFonts w:ascii="Bookman Old Style" w:hAnsi="Bookman Old Style" w:cs="Times New Roman"/>
          <w:b/>
          <w:lang w:val="be-BY"/>
        </w:rPr>
        <w:t xml:space="preserve"> </w:t>
      </w:r>
      <w:r w:rsidR="00AC62A3" w:rsidRPr="00AC62A3">
        <w:rPr>
          <w:rFonts w:ascii="Bookman Old Style" w:hAnsi="Bookman Old Style" w:cs="Times New Roman"/>
          <w:lang w:val="be-BY"/>
        </w:rPr>
        <w:t>“Палескія рабінзоны” адносяцца да тых твораў, якія пры ўсёй сваёй займальнасці, прыгодніцтве, клопаце аб сюжэце, паказваюць праўду і прыгажосць чалавечых характараў, ставяць сур’ёзныя маральныя праблемы.</w:t>
      </w:r>
    </w:p>
    <w:p w:rsidR="00AC62A3" w:rsidRPr="00AC62A3" w:rsidRDefault="00C74D58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="00AC62A3" w:rsidRPr="00AC62A3">
        <w:rPr>
          <w:rFonts w:ascii="Bookman Old Style" w:hAnsi="Bookman Old Style" w:cs="Times New Roman"/>
          <w:lang w:val="be-BY"/>
        </w:rPr>
        <w:t>У “Палескіх рабінзонах” Янкі Маўра вельмі цікавыя дыялогі. На іх асаблівасць справядліва звярнуў увагу доктар філалагічных навук Васіль Пракопавіч Жураўлёў : “Дыялог паміж Віктарам і Міронам – гэта своеасаблівы майстэрскі прыём азнаямлення чытача з незлічонымі багаццямі роднага краю і яго чароўнай прыродай…</w:t>
      </w:r>
    </w:p>
    <w:p w:rsidR="00AC62A3" w:rsidRPr="00AC62A3" w:rsidRDefault="00C74D58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  <w:r w:rsidR="00AC62A3" w:rsidRPr="00AC62A3">
        <w:rPr>
          <w:rFonts w:ascii="Bookman Old Style" w:hAnsi="Bookman Old Style" w:cs="Times New Roman"/>
          <w:lang w:val="be-BY"/>
        </w:rPr>
        <w:t>…Уся разнастайнасць малюнкаў адвечнай беларускай пушчы, жыццё яе расліннага і жывёльнага свету не мінаюць зоркіх вачэй і ўвагі герояў. Чытач уважліва прыслухоўваецца да кожнай іх гутаркі, пільна сочыць за кожным іх крокам, таму што перад вачыма юнакоў быццам бы спецыяльна раскрываюцца вароты цудоўнага заапарка і чароўнага па сваёй прыгажосці батанічнага саду. Ён нібы робіць цікавае, поўнае нечаканых прыгод падарожжа”.</w:t>
      </w:r>
    </w:p>
    <w:p w:rsidR="00AC62A3" w:rsidRPr="00AC62A3" w:rsidRDefault="00C74D58" w:rsidP="00AC62A3">
      <w:pPr>
        <w:spacing w:line="276" w:lineRule="auto"/>
        <w:ind w:firstLine="708"/>
        <w:rPr>
          <w:rFonts w:ascii="Bookman Old Style" w:hAnsi="Bookman Old Style" w:cs="Times New Roman"/>
          <w:b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="00AC62A3" w:rsidRPr="00AC62A3">
        <w:rPr>
          <w:rFonts w:ascii="Bookman Old Style" w:hAnsi="Bookman Old Style" w:cs="Times New Roman"/>
          <w:lang w:val="be-BY"/>
        </w:rPr>
        <w:t>Віктар і Мірон падабаюцца чытачам смеласцю, кемлівасцю, узаемнай падтрымкай, гумарам, гатоўнасцю пераадолець цяжкасці, яны шмат ведаюць і ўмеюць прымяніць веды на практыцы. З палескімі рабінзонамі хочацца сябраваць, многаму ў іх можна навучыцца.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b/>
          <w:sz w:val="16"/>
          <w:szCs w:val="16"/>
          <w:lang w:val="be-BY"/>
        </w:rPr>
      </w:pPr>
    </w:p>
    <w:p w:rsidR="00AC62A3" w:rsidRPr="00AC62A3" w:rsidRDefault="00AC62A3" w:rsidP="00AC62A3">
      <w:pPr>
        <w:spacing w:line="276" w:lineRule="auto"/>
        <w:ind w:firstLine="708"/>
        <w:jc w:val="center"/>
        <w:rPr>
          <w:rFonts w:ascii="Bookman Old Style" w:hAnsi="Bookman Old Style" w:cs="Times New Roman"/>
          <w:b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Інсценіроўка дыялога герояў з аповесці  </w:t>
      </w:r>
    </w:p>
    <w:p w:rsidR="00AC62A3" w:rsidRPr="00AC62A3" w:rsidRDefault="00AC62A3" w:rsidP="00AC62A3">
      <w:pPr>
        <w:spacing w:line="276" w:lineRule="auto"/>
        <w:ind w:firstLine="708"/>
        <w:jc w:val="center"/>
        <w:rPr>
          <w:rFonts w:ascii="Bookman Old Style" w:hAnsi="Bookman Old Style" w:cs="Times New Roman"/>
          <w:b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>Я. Маўра “Палескія рабінзоны”.</w:t>
      </w:r>
    </w:p>
    <w:p w:rsidR="00AC62A3" w:rsidRPr="00AC62A3" w:rsidRDefault="00AC62A3" w:rsidP="00AC62A3">
      <w:pPr>
        <w:spacing w:line="276" w:lineRule="auto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 </w:t>
      </w:r>
      <w:r w:rsidRPr="00AC62A3">
        <w:rPr>
          <w:rFonts w:ascii="Bookman Old Style" w:hAnsi="Bookman Old Style" w:cs="Times New Roman"/>
          <w:b/>
          <w:lang w:val="be-BY"/>
        </w:rPr>
        <w:tab/>
        <w:t xml:space="preserve">Дзеючыя  асобы: </w:t>
      </w:r>
      <w:r w:rsidRPr="00AC62A3">
        <w:rPr>
          <w:rFonts w:ascii="Bookman Old Style" w:hAnsi="Bookman Old Style" w:cs="Times New Roman"/>
          <w:lang w:val="be-BY"/>
        </w:rPr>
        <w:t>Віктар, Мірон.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AC62A3">
        <w:rPr>
          <w:rFonts w:ascii="Bookman Old Style" w:hAnsi="Bookman Old Style" w:cs="Times New Roman"/>
          <w:i/>
          <w:sz w:val="26"/>
          <w:szCs w:val="26"/>
          <w:lang w:val="be-BY"/>
        </w:rPr>
        <w:t>Такім чынам, Мірон і Віктар пайшлі ўздоўж возера ў той бок, дзе павінен быў знаходзіцца іх дом. Вясёлае веснавое сонейка шнырала паміж дрэў і цешыла і расліну, і птушку, і ваду, і нашых хлопцаў. Прырода, вясна і маладосць напоўнілі іх жыццярадаснасцю. Нават на голад забыліся.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В</w:t>
      </w:r>
      <w:r w:rsidRPr="00AC62A3">
        <w:rPr>
          <w:rFonts w:ascii="Bookman Old Style" w:hAnsi="Bookman Old Style" w:cs="Times New Roman"/>
          <w:b/>
          <w:lang w:val="be-BY"/>
        </w:rPr>
        <w:t>іктар</w:t>
      </w:r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</w:t>
      </w:r>
      <w:proofErr w:type="gramStart"/>
      <w:r w:rsidRPr="00AC62A3">
        <w:rPr>
          <w:rFonts w:ascii="Bookman Old Style" w:hAnsi="Bookman Old Style" w:cs="Times New Roman"/>
        </w:rPr>
        <w:t>П</w:t>
      </w:r>
      <w:r w:rsidRPr="00AC62A3">
        <w:rPr>
          <w:rFonts w:ascii="Bookman Old Style" w:hAnsi="Bookman Old Style" w:cs="Times New Roman"/>
          <w:lang w:val="be-BY"/>
        </w:rPr>
        <w:t>а-а</w:t>
      </w:r>
      <w:proofErr w:type="gramEnd"/>
      <w:r w:rsidRPr="00AC62A3">
        <w:rPr>
          <w:rFonts w:ascii="Bookman Old Style" w:hAnsi="Bookman Old Style" w:cs="Times New Roman"/>
          <w:lang w:val="be-BY"/>
        </w:rPr>
        <w:t xml:space="preserve"> марам, марам, мара-ам!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М</w:t>
      </w:r>
      <w:r w:rsidRPr="00AC62A3">
        <w:rPr>
          <w:rFonts w:ascii="Bookman Old Style" w:hAnsi="Bookman Old Style" w:cs="Times New Roman"/>
          <w:b/>
          <w:lang w:val="be-BY"/>
        </w:rPr>
        <w:t>і</w:t>
      </w:r>
      <w:proofErr w:type="spellStart"/>
      <w:r w:rsidRPr="00AC62A3">
        <w:rPr>
          <w:rFonts w:ascii="Bookman Old Style" w:hAnsi="Bookman Old Style" w:cs="Times New Roman"/>
          <w:b/>
        </w:rPr>
        <w:t>рон</w:t>
      </w:r>
      <w:proofErr w:type="spellEnd"/>
      <w:r w:rsidRPr="00AC62A3">
        <w:rPr>
          <w:rFonts w:ascii="Bookman Old Style" w:hAnsi="Bookman Old Style" w:cs="Times New Roman"/>
          <w:i/>
        </w:rPr>
        <w:t>.</w:t>
      </w:r>
      <w:r w:rsidRPr="00AC62A3">
        <w:rPr>
          <w:rFonts w:ascii="Bookman Old Style" w:hAnsi="Bookman Old Style" w:cs="Times New Roman"/>
        </w:rPr>
        <w:t xml:space="preserve"> С</w:t>
      </w:r>
      <w:r w:rsidRPr="00AC62A3">
        <w:rPr>
          <w:rFonts w:ascii="Bookman Old Style" w:hAnsi="Bookman Old Style" w:cs="Times New Roman"/>
          <w:lang w:val="be-BY"/>
        </w:rPr>
        <w:t>ёння тут, а заў</w:t>
      </w:r>
      <w:proofErr w:type="gramStart"/>
      <w:r w:rsidRPr="00AC62A3">
        <w:rPr>
          <w:rFonts w:ascii="Bookman Old Style" w:hAnsi="Bookman Old Style" w:cs="Times New Roman"/>
          <w:lang w:val="be-BY"/>
        </w:rPr>
        <w:t>тра там</w:t>
      </w:r>
      <w:proofErr w:type="gramEnd"/>
      <w:r w:rsidRPr="00AC62A3">
        <w:rPr>
          <w:rFonts w:ascii="Bookman Old Style" w:hAnsi="Bookman Old Style" w:cs="Times New Roman"/>
          <w:lang w:val="be-BY"/>
        </w:rPr>
        <w:t>!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В</w:t>
      </w:r>
      <w:r w:rsidRPr="00AC62A3">
        <w:rPr>
          <w:rFonts w:ascii="Bookman Old Style" w:hAnsi="Bookman Old Style" w:cs="Times New Roman"/>
          <w:b/>
          <w:lang w:val="be-BY"/>
        </w:rPr>
        <w:t>іктар</w:t>
      </w:r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>Ведаеш што? Я ўжо шкадую, што мы накіраваліся дадому. Я ахвотна згадзіўся б пажыць тут некалькі дзён. Тут табе і мора, і першабытны лес, і звяроў можна рукамі лавіць.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М</w:t>
      </w:r>
      <w:r w:rsidRPr="00AC62A3">
        <w:rPr>
          <w:rFonts w:ascii="Bookman Old Style" w:hAnsi="Bookman Old Style" w:cs="Times New Roman"/>
          <w:b/>
          <w:lang w:val="be-BY"/>
        </w:rPr>
        <w:t>і</w:t>
      </w:r>
      <w:proofErr w:type="spellStart"/>
      <w:r w:rsidRPr="00AC62A3">
        <w:rPr>
          <w:rFonts w:ascii="Bookman Old Style" w:hAnsi="Bookman Old Style" w:cs="Times New Roman"/>
          <w:b/>
        </w:rPr>
        <w:t>рон</w:t>
      </w:r>
      <w:proofErr w:type="spellEnd"/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Д</w:t>
      </w:r>
      <w:r w:rsidRPr="00AC62A3">
        <w:rPr>
          <w:rFonts w:ascii="Bookman Old Style" w:hAnsi="Bookman Old Style" w:cs="Times New Roman"/>
          <w:lang w:val="be-BY"/>
        </w:rPr>
        <w:t>ы і я нічога супраць не меў бы, але есці няма чаго.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В</w:t>
      </w:r>
      <w:r w:rsidRPr="00AC62A3">
        <w:rPr>
          <w:rFonts w:ascii="Bookman Old Style" w:hAnsi="Bookman Old Style" w:cs="Times New Roman"/>
          <w:b/>
          <w:lang w:val="be-BY"/>
        </w:rPr>
        <w:t>іктар</w:t>
      </w:r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А </w:t>
      </w:r>
      <w:r w:rsidRPr="00AC62A3">
        <w:rPr>
          <w:rFonts w:ascii="Bookman Old Style" w:hAnsi="Bookman Old Style" w:cs="Times New Roman"/>
          <w:lang w:val="be-BY"/>
        </w:rPr>
        <w:t>гэта што?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AC62A3">
        <w:rPr>
          <w:rFonts w:ascii="Bookman Old Style" w:hAnsi="Bookman Old Style" w:cs="Times New Roman"/>
          <w:i/>
          <w:sz w:val="26"/>
          <w:szCs w:val="26"/>
          <w:lang w:val="be-BY"/>
        </w:rPr>
        <w:t>Пакруціў Віктар зайца над галавой.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lastRenderedPageBreak/>
        <w:t>М</w:t>
      </w:r>
      <w:r w:rsidRPr="00AC62A3">
        <w:rPr>
          <w:rFonts w:ascii="Bookman Old Style" w:hAnsi="Bookman Old Style" w:cs="Times New Roman"/>
          <w:b/>
          <w:lang w:val="be-BY"/>
        </w:rPr>
        <w:t>і</w:t>
      </w:r>
      <w:proofErr w:type="spellStart"/>
      <w:r w:rsidRPr="00AC62A3">
        <w:rPr>
          <w:rFonts w:ascii="Bookman Old Style" w:hAnsi="Bookman Old Style" w:cs="Times New Roman"/>
          <w:b/>
        </w:rPr>
        <w:t>рон</w:t>
      </w:r>
      <w:proofErr w:type="spellEnd"/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А </w:t>
      </w:r>
      <w:r w:rsidRPr="00AC62A3">
        <w:rPr>
          <w:rFonts w:ascii="Bookman Old Style" w:hAnsi="Bookman Old Style" w:cs="Times New Roman"/>
          <w:lang w:val="be-BY"/>
        </w:rPr>
        <w:t>які</w:t>
      </w:r>
      <w:proofErr w:type="gramStart"/>
      <w:r w:rsidRPr="00AC62A3">
        <w:rPr>
          <w:rFonts w:ascii="Bookman Old Style" w:hAnsi="Bookman Old Style" w:cs="Times New Roman"/>
          <w:lang w:val="be-BY"/>
        </w:rPr>
        <w:t>м</w:t>
      </w:r>
      <w:proofErr w:type="gramEnd"/>
      <w:r w:rsidRPr="00AC62A3">
        <w:rPr>
          <w:rFonts w:ascii="Bookman Old Style" w:hAnsi="Bookman Old Style" w:cs="Times New Roman"/>
          <w:lang w:val="be-BY"/>
        </w:rPr>
        <w:t xml:space="preserve"> чынам яго засмажыш?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>Віктар.</w:t>
      </w:r>
      <w:r w:rsidRPr="00AC62A3">
        <w:rPr>
          <w:rFonts w:ascii="Bookman Old Style" w:hAnsi="Bookman Old Style" w:cs="Times New Roman"/>
          <w:lang w:val="be-BY"/>
        </w:rPr>
        <w:t xml:space="preserve"> Здабудзем агонь, як гэта робяць дзікуны, - і ўся табе музыка.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М</w:t>
      </w:r>
      <w:r w:rsidRPr="00AC62A3">
        <w:rPr>
          <w:rFonts w:ascii="Bookman Old Style" w:hAnsi="Bookman Old Style" w:cs="Times New Roman"/>
          <w:b/>
          <w:lang w:val="be-BY"/>
        </w:rPr>
        <w:t>і</w:t>
      </w:r>
      <w:proofErr w:type="spellStart"/>
      <w:r w:rsidRPr="00AC62A3">
        <w:rPr>
          <w:rFonts w:ascii="Bookman Old Style" w:hAnsi="Bookman Old Style" w:cs="Times New Roman"/>
          <w:b/>
        </w:rPr>
        <w:t>рон</w:t>
      </w:r>
      <w:proofErr w:type="spellEnd"/>
      <w:r w:rsidRPr="00AC62A3">
        <w:rPr>
          <w:rFonts w:ascii="Bookman Old Style" w:hAnsi="Bookman Old Style" w:cs="Times New Roman"/>
          <w:b/>
        </w:rPr>
        <w:t xml:space="preserve">. </w:t>
      </w:r>
      <w:r w:rsidRPr="00AC62A3">
        <w:rPr>
          <w:rFonts w:ascii="Bookman Old Style" w:hAnsi="Bookman Old Style" w:cs="Times New Roman"/>
        </w:rPr>
        <w:t xml:space="preserve">А </w:t>
      </w:r>
      <w:proofErr w:type="spellStart"/>
      <w:r w:rsidRPr="00AC62A3">
        <w:rPr>
          <w:rFonts w:ascii="Bookman Old Style" w:hAnsi="Bookman Old Style" w:cs="Times New Roman"/>
        </w:rPr>
        <w:t>хле</w:t>
      </w:r>
      <w:proofErr w:type="spellEnd"/>
      <w:r w:rsidRPr="00AC62A3">
        <w:rPr>
          <w:rFonts w:ascii="Bookman Old Style" w:hAnsi="Bookman Old Style" w:cs="Times New Roman"/>
          <w:lang w:val="be-BY"/>
        </w:rPr>
        <w:t>ба, солі дзе ўзяць?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В</w:t>
      </w:r>
      <w:r w:rsidRPr="00AC62A3">
        <w:rPr>
          <w:rFonts w:ascii="Bookman Old Style" w:hAnsi="Bookman Old Style" w:cs="Times New Roman"/>
          <w:b/>
          <w:lang w:val="be-BY"/>
        </w:rPr>
        <w:t>іктар</w:t>
      </w:r>
      <w:r w:rsidRPr="00684DCB">
        <w:rPr>
          <w:rFonts w:ascii="Bookman Old Style" w:hAnsi="Bookman Old Style" w:cs="Times New Roman"/>
          <w:b/>
          <w:lang w:val="be-BY"/>
        </w:rPr>
        <w:t>.</w:t>
      </w:r>
      <w:r w:rsidRPr="00684DCB">
        <w:rPr>
          <w:rFonts w:ascii="Bookman Old Style" w:hAnsi="Bookman Old Style" w:cs="Times New Roman"/>
          <w:lang w:val="be-BY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 xml:space="preserve">Булкі, чаю, каўбасы! 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AC62A3">
        <w:rPr>
          <w:rFonts w:ascii="Bookman Old Style" w:hAnsi="Bookman Old Style" w:cs="Times New Roman"/>
          <w:i/>
          <w:sz w:val="26"/>
          <w:szCs w:val="26"/>
          <w:lang w:val="be-BY"/>
        </w:rPr>
        <w:t>Перадражніў Віктар.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Віктар. </w:t>
      </w:r>
      <w:r w:rsidRPr="00AC62A3">
        <w:rPr>
          <w:rFonts w:ascii="Bookman Old Style" w:hAnsi="Bookman Old Style" w:cs="Times New Roman"/>
          <w:lang w:val="be-BY"/>
        </w:rPr>
        <w:t>Эх ты! А як жа эскімосы ды папуасы жывуць увесь век без гэтага? А ты і некалькі дзён баішся пражыць.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>Мірон.</w:t>
      </w:r>
      <w:r w:rsidRPr="00AC62A3">
        <w:rPr>
          <w:rFonts w:ascii="Bookman Old Style" w:hAnsi="Bookman Old Style" w:cs="Times New Roman"/>
          <w:lang w:val="be-BY"/>
        </w:rPr>
        <w:t xml:space="preserve"> Пачакай, яшчэ, можа, давядзецца і супраць нашай волі пажыць тут.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В</w:t>
      </w:r>
      <w:r w:rsidRPr="00AC62A3">
        <w:rPr>
          <w:rFonts w:ascii="Bookman Old Style" w:hAnsi="Bookman Old Style" w:cs="Times New Roman"/>
          <w:b/>
          <w:lang w:val="be-BY"/>
        </w:rPr>
        <w:t>іктар</w:t>
      </w:r>
      <w:r w:rsidRPr="00AC62A3">
        <w:rPr>
          <w:rFonts w:ascii="Bookman Old Style" w:hAnsi="Bookman Old Style" w:cs="Times New Roman"/>
        </w:rPr>
        <w:t xml:space="preserve">. </w:t>
      </w:r>
      <w:r w:rsidRPr="00AC62A3">
        <w:rPr>
          <w:rFonts w:ascii="Bookman Old Style" w:hAnsi="Bookman Old Style" w:cs="Times New Roman"/>
          <w:lang w:val="be-BY"/>
        </w:rPr>
        <w:t>Гэтак, чаго добрага, і другую ноч давядзецца начаваць тут!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М</w:t>
      </w:r>
      <w:r w:rsidRPr="00AC62A3">
        <w:rPr>
          <w:rFonts w:ascii="Bookman Old Style" w:hAnsi="Bookman Old Style" w:cs="Times New Roman"/>
          <w:b/>
          <w:lang w:val="be-BY"/>
        </w:rPr>
        <w:t>і</w:t>
      </w:r>
      <w:proofErr w:type="spellStart"/>
      <w:r w:rsidRPr="00AC62A3">
        <w:rPr>
          <w:rFonts w:ascii="Bookman Old Style" w:hAnsi="Bookman Old Style" w:cs="Times New Roman"/>
          <w:b/>
        </w:rPr>
        <w:t>рон</w:t>
      </w:r>
      <w:proofErr w:type="spellEnd"/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Т</w:t>
      </w:r>
      <w:r w:rsidRPr="00AC62A3">
        <w:rPr>
          <w:rFonts w:ascii="Bookman Old Style" w:hAnsi="Bookman Old Style" w:cs="Times New Roman"/>
          <w:lang w:val="be-BY"/>
        </w:rPr>
        <w:t>ы ж толькі што казаў, што хацеў бы пажыць тут некалькі дзён.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В</w:t>
      </w:r>
      <w:r w:rsidRPr="00AC62A3">
        <w:rPr>
          <w:rFonts w:ascii="Bookman Old Style" w:hAnsi="Bookman Old Style" w:cs="Times New Roman"/>
          <w:b/>
          <w:lang w:val="be-BY"/>
        </w:rPr>
        <w:t>іктар</w:t>
      </w:r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А</w:t>
      </w:r>
      <w:r w:rsidR="00C74D58">
        <w:rPr>
          <w:rFonts w:ascii="Bookman Old Style" w:hAnsi="Bookman Old Style" w:cs="Times New Roman"/>
          <w:lang w:val="be-BY"/>
        </w:rPr>
        <w:t xml:space="preserve">, </w:t>
      </w:r>
      <w:r w:rsidRPr="00AC62A3">
        <w:rPr>
          <w:rFonts w:ascii="Bookman Old Style" w:hAnsi="Bookman Old Style" w:cs="Times New Roman"/>
          <w:lang w:val="be-BY"/>
        </w:rPr>
        <w:t>ну цябе</w:t>
      </w:r>
      <w:r w:rsidRPr="00AC62A3">
        <w:rPr>
          <w:rFonts w:ascii="Bookman Old Style" w:hAnsi="Bookman Old Style" w:cs="Times New Roman"/>
        </w:rPr>
        <w:t>! Во</w:t>
      </w:r>
      <w:r w:rsidRPr="00AC62A3">
        <w:rPr>
          <w:rFonts w:ascii="Bookman Old Style" w:hAnsi="Bookman Old Style" w:cs="Times New Roman"/>
          <w:lang w:val="be-BY"/>
        </w:rPr>
        <w:t>сь</w:t>
      </w:r>
      <w:r w:rsidRPr="00AC62A3">
        <w:rPr>
          <w:rFonts w:ascii="Bookman Old Style" w:hAnsi="Bookman Old Style" w:cs="Times New Roman"/>
        </w:rPr>
        <w:t xml:space="preserve">, </w:t>
      </w:r>
      <w:r w:rsidRPr="00AC62A3">
        <w:rPr>
          <w:rFonts w:ascii="Bookman Old Style" w:hAnsi="Bookman Old Style" w:cs="Times New Roman"/>
          <w:lang w:val="be-BY"/>
        </w:rPr>
        <w:t>глядзі</w:t>
      </w:r>
      <w:r w:rsidRPr="00AC62A3">
        <w:rPr>
          <w:rFonts w:ascii="Bookman Old Style" w:hAnsi="Bookman Old Style" w:cs="Times New Roman"/>
        </w:rPr>
        <w:t xml:space="preserve">, </w:t>
      </w:r>
      <w:r w:rsidRPr="00C74D58">
        <w:rPr>
          <w:rFonts w:ascii="Bookman Old Style" w:hAnsi="Bookman Old Style" w:cs="Times New Roman"/>
          <w:lang w:val="be-BY"/>
        </w:rPr>
        <w:t>“</w:t>
      </w:r>
      <w:r w:rsidRPr="00AC62A3">
        <w:rPr>
          <w:rFonts w:ascii="Bookman Old Style" w:hAnsi="Bookman Old Style" w:cs="Times New Roman"/>
        </w:rPr>
        <w:t>за</w:t>
      </w:r>
      <w:r w:rsidR="00C74D58">
        <w:rPr>
          <w:rFonts w:ascii="Bookman Old Style" w:hAnsi="Bookman Old Style" w:cs="Times New Roman"/>
          <w:lang w:val="be-BY"/>
        </w:rPr>
        <w:t>я</w:t>
      </w:r>
      <w:r w:rsidRPr="00AC62A3">
        <w:rPr>
          <w:rFonts w:ascii="Bookman Old Style" w:hAnsi="Bookman Old Style" w:cs="Times New Roman"/>
        </w:rPr>
        <w:t>ч</w:t>
      </w:r>
      <w:r w:rsidRPr="00AC62A3">
        <w:rPr>
          <w:rFonts w:ascii="Bookman Old Style" w:hAnsi="Bookman Old Style" w:cs="Times New Roman"/>
          <w:lang w:val="be-BY"/>
        </w:rPr>
        <w:t>а</w:t>
      </w:r>
      <w:r w:rsidRPr="00AC62A3">
        <w:rPr>
          <w:rFonts w:ascii="Bookman Old Style" w:hAnsi="Bookman Old Style" w:cs="Times New Roman"/>
        </w:rPr>
        <w:t>я капуста</w:t>
      </w:r>
      <w:r w:rsidRPr="00C74D58">
        <w:rPr>
          <w:rFonts w:ascii="Bookman Old Style" w:hAnsi="Bookman Old Style" w:cs="Times New Roman"/>
          <w:lang w:val="be-BY"/>
        </w:rPr>
        <w:t>”</w:t>
      </w:r>
      <w:r w:rsidRPr="00AC62A3">
        <w:rPr>
          <w:rFonts w:ascii="Bookman Old Style" w:hAnsi="Bookman Old Style" w:cs="Times New Roman"/>
        </w:rPr>
        <w:t>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684DCB">
        <w:rPr>
          <w:rFonts w:ascii="Bookman Old Style" w:hAnsi="Bookman Old Style" w:cs="Times New Roman"/>
          <w:b/>
          <w:lang w:val="be-BY"/>
        </w:rPr>
        <w:t>М</w:t>
      </w:r>
      <w:r w:rsidRPr="00AC62A3">
        <w:rPr>
          <w:rFonts w:ascii="Bookman Old Style" w:hAnsi="Bookman Old Style" w:cs="Times New Roman"/>
          <w:b/>
          <w:lang w:val="be-BY"/>
        </w:rPr>
        <w:t>і</w:t>
      </w:r>
      <w:r w:rsidRPr="00684DCB">
        <w:rPr>
          <w:rFonts w:ascii="Bookman Old Style" w:hAnsi="Bookman Old Style" w:cs="Times New Roman"/>
          <w:b/>
          <w:lang w:val="be-BY"/>
        </w:rPr>
        <w:t>рон.</w:t>
      </w:r>
      <w:r w:rsidRPr="00684DCB">
        <w:rPr>
          <w:rFonts w:ascii="Bookman Old Style" w:hAnsi="Bookman Old Style" w:cs="Times New Roman"/>
          <w:lang w:val="be-BY"/>
        </w:rPr>
        <w:t xml:space="preserve"> Зна</w:t>
      </w:r>
      <w:r w:rsidRPr="00AC62A3">
        <w:rPr>
          <w:rFonts w:ascii="Bookman Old Style" w:hAnsi="Bookman Old Style" w:cs="Times New Roman"/>
          <w:lang w:val="be-BY"/>
        </w:rPr>
        <w:t>чыцца</w:t>
      </w:r>
      <w:r w:rsidRPr="00684DCB">
        <w:rPr>
          <w:rFonts w:ascii="Bookman Old Style" w:hAnsi="Bookman Old Style" w:cs="Times New Roman"/>
          <w:lang w:val="be-BY"/>
        </w:rPr>
        <w:t>, буд</w:t>
      </w:r>
      <w:r w:rsidRPr="00AC62A3">
        <w:rPr>
          <w:rFonts w:ascii="Bookman Old Style" w:hAnsi="Bookman Old Style" w:cs="Times New Roman"/>
          <w:lang w:val="be-BY"/>
        </w:rPr>
        <w:t>з</w:t>
      </w:r>
      <w:r w:rsidRPr="00684DCB">
        <w:rPr>
          <w:rFonts w:ascii="Bookman Old Style" w:hAnsi="Bookman Old Style" w:cs="Times New Roman"/>
          <w:lang w:val="be-BY"/>
        </w:rPr>
        <w:t xml:space="preserve">ем </w:t>
      </w:r>
      <w:r w:rsidRPr="00AC62A3">
        <w:rPr>
          <w:rFonts w:ascii="Bookman Old Style" w:hAnsi="Bookman Old Style" w:cs="Times New Roman"/>
          <w:lang w:val="be-BY"/>
        </w:rPr>
        <w:t>а</w:t>
      </w:r>
      <w:r w:rsidRPr="00684DCB">
        <w:rPr>
          <w:rFonts w:ascii="Bookman Old Style" w:hAnsi="Bookman Old Style" w:cs="Times New Roman"/>
          <w:lang w:val="be-BY"/>
        </w:rPr>
        <w:t>беда</w:t>
      </w:r>
      <w:r w:rsidRPr="00AC62A3">
        <w:rPr>
          <w:rFonts w:ascii="Bookman Old Style" w:hAnsi="Bookman Old Style" w:cs="Times New Roman"/>
          <w:lang w:val="be-BY"/>
        </w:rPr>
        <w:t>ц</w:t>
      </w:r>
      <w:r w:rsidRPr="00684DCB">
        <w:rPr>
          <w:rFonts w:ascii="Bookman Old Style" w:hAnsi="Bookman Old Style" w:cs="Times New Roman"/>
          <w:lang w:val="be-BY"/>
        </w:rPr>
        <w:t>ь</w:t>
      </w:r>
      <w:r w:rsidRPr="00AC62A3">
        <w:rPr>
          <w:rFonts w:ascii="Bookman Old Style" w:hAnsi="Bookman Old Style" w:cs="Times New Roman"/>
          <w:lang w:val="be-BY"/>
        </w:rPr>
        <w:t>?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AC62A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Яны схіліліся і пачалі скубці светленькія лісточкі травы. 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В</w:t>
      </w:r>
      <w:r w:rsidRPr="00AC62A3">
        <w:rPr>
          <w:rFonts w:ascii="Bookman Old Style" w:hAnsi="Bookman Old Style" w:cs="Times New Roman"/>
          <w:b/>
          <w:lang w:val="be-BY"/>
        </w:rPr>
        <w:t>іктар</w:t>
      </w:r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>Годзе ўжо, а то яшчэ захварэць можна.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М</w:t>
      </w:r>
      <w:r w:rsidRPr="00AC62A3">
        <w:rPr>
          <w:rFonts w:ascii="Bookman Old Style" w:hAnsi="Bookman Old Style" w:cs="Times New Roman"/>
          <w:b/>
          <w:lang w:val="be-BY"/>
        </w:rPr>
        <w:t>і</w:t>
      </w:r>
      <w:proofErr w:type="spellStart"/>
      <w:r w:rsidRPr="00AC62A3">
        <w:rPr>
          <w:rFonts w:ascii="Bookman Old Style" w:hAnsi="Bookman Old Style" w:cs="Times New Roman"/>
          <w:b/>
        </w:rPr>
        <w:t>рон</w:t>
      </w:r>
      <w:proofErr w:type="spellEnd"/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>Ідзём цяпер на захад, можа, там выберамся.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AC62A3">
        <w:rPr>
          <w:rFonts w:ascii="Bookman Old Style" w:hAnsi="Bookman Old Style" w:cs="Times New Roman"/>
          <w:i/>
          <w:sz w:val="26"/>
          <w:szCs w:val="26"/>
          <w:lang w:val="be-BY"/>
        </w:rPr>
        <w:t>Віктар і Мірон пайшлі на захад, але хутка зноў уткнуліся ў балота.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</w:rPr>
      </w:pPr>
      <w:r w:rsidRPr="00AC62A3">
        <w:rPr>
          <w:rFonts w:ascii="Bookman Old Style" w:hAnsi="Bookman Old Style" w:cs="Times New Roman"/>
          <w:b/>
        </w:rPr>
        <w:t>В</w:t>
      </w:r>
      <w:r w:rsidRPr="00AC62A3">
        <w:rPr>
          <w:rFonts w:ascii="Bookman Old Style" w:hAnsi="Bookman Old Style" w:cs="Times New Roman"/>
          <w:b/>
          <w:lang w:val="be-BY"/>
        </w:rPr>
        <w:t>іктар</w:t>
      </w:r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>Гэтак мы</w:t>
      </w:r>
      <w:r w:rsidRPr="00AC62A3">
        <w:rPr>
          <w:rFonts w:ascii="Bookman Old Style" w:hAnsi="Bookman Old Style" w:cs="Times New Roman"/>
        </w:rPr>
        <w:t xml:space="preserve"> </w:t>
      </w:r>
      <w:r w:rsidRPr="00AC62A3">
        <w:rPr>
          <w:rFonts w:ascii="Bookman Old Style" w:hAnsi="Bookman Old Style" w:cs="Times New Roman"/>
          <w:lang w:val="be-BY"/>
        </w:rPr>
        <w:t xml:space="preserve">абыдзем навокал і зноў прыйдзем на старое месца. Трэба чаго б ні каштавала вырвацца адсюль. Тым болей што з гэтага боку возера няма, а толькі балота. </w:t>
      </w:r>
      <w:proofErr w:type="spellStart"/>
      <w:r w:rsidRPr="00AC62A3">
        <w:rPr>
          <w:rFonts w:ascii="Bookman Old Style" w:hAnsi="Bookman Old Style" w:cs="Times New Roman"/>
        </w:rPr>
        <w:t>Зна</w:t>
      </w:r>
      <w:proofErr w:type="spellEnd"/>
      <w:r w:rsidRPr="00AC62A3">
        <w:rPr>
          <w:rFonts w:ascii="Bookman Old Style" w:hAnsi="Bookman Old Style" w:cs="Times New Roman"/>
          <w:lang w:val="be-BY"/>
        </w:rPr>
        <w:t xml:space="preserve">чыцца </w:t>
      </w:r>
      <w:r w:rsidRPr="00AC62A3">
        <w:rPr>
          <w:rFonts w:ascii="Bookman Old Style" w:hAnsi="Bookman Old Style" w:cs="Times New Roman"/>
        </w:rPr>
        <w:t xml:space="preserve">… мы на </w:t>
      </w:r>
      <w:r w:rsidRPr="00AC62A3">
        <w:rPr>
          <w:rFonts w:ascii="Bookman Old Style" w:hAnsi="Bookman Old Style" w:cs="Times New Roman"/>
          <w:lang w:val="be-BY"/>
        </w:rPr>
        <w:t>в</w:t>
      </w:r>
      <w:proofErr w:type="spellStart"/>
      <w:r w:rsidRPr="00AC62A3">
        <w:rPr>
          <w:rFonts w:ascii="Bookman Old Style" w:hAnsi="Bookman Old Style" w:cs="Times New Roman"/>
        </w:rPr>
        <w:t>остр</w:t>
      </w:r>
      <w:proofErr w:type="spellEnd"/>
      <w:r w:rsidRPr="00AC62A3">
        <w:rPr>
          <w:rFonts w:ascii="Bookman Old Style" w:hAnsi="Bookman Old Style" w:cs="Times New Roman"/>
          <w:lang w:val="be-BY"/>
        </w:rPr>
        <w:t>а</w:t>
      </w:r>
      <w:proofErr w:type="spellStart"/>
      <w:r w:rsidRPr="00AC62A3">
        <w:rPr>
          <w:rFonts w:ascii="Bookman Old Style" w:hAnsi="Bookman Old Style" w:cs="Times New Roman"/>
        </w:rPr>
        <w:t>ве</w:t>
      </w:r>
      <w:proofErr w:type="spellEnd"/>
      <w:r w:rsidRPr="00AC62A3">
        <w:rPr>
          <w:rFonts w:ascii="Bookman Old Style" w:hAnsi="Bookman Old Style" w:cs="Times New Roman"/>
        </w:rPr>
        <w:t>?!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</w:rPr>
        <w:t>М</w:t>
      </w:r>
      <w:r w:rsidRPr="00AC62A3">
        <w:rPr>
          <w:rFonts w:ascii="Bookman Old Style" w:hAnsi="Bookman Old Style" w:cs="Times New Roman"/>
          <w:b/>
          <w:lang w:val="be-BY"/>
        </w:rPr>
        <w:t>і</w:t>
      </w:r>
      <w:proofErr w:type="spellStart"/>
      <w:r w:rsidRPr="00AC62A3">
        <w:rPr>
          <w:rFonts w:ascii="Bookman Old Style" w:hAnsi="Bookman Old Style" w:cs="Times New Roman"/>
          <w:b/>
        </w:rPr>
        <w:t>рон</w:t>
      </w:r>
      <w:proofErr w:type="spellEnd"/>
      <w:r w:rsidRPr="00AC62A3">
        <w:rPr>
          <w:rFonts w:ascii="Bookman Old Style" w:hAnsi="Bookman Old Style" w:cs="Times New Roman"/>
          <w:b/>
        </w:rPr>
        <w:t>.</w:t>
      </w:r>
      <w:r w:rsidRPr="00AC62A3">
        <w:rPr>
          <w:rFonts w:ascii="Bookman Old Style" w:hAnsi="Bookman Old Style" w:cs="Times New Roman"/>
        </w:rPr>
        <w:t xml:space="preserve"> Н</w:t>
      </w:r>
      <w:r w:rsidRPr="00AC62A3">
        <w:rPr>
          <w:rFonts w:ascii="Bookman Old Style" w:hAnsi="Bookman Old Style" w:cs="Times New Roman"/>
          <w:lang w:val="be-BY"/>
        </w:rPr>
        <w:t>евядома яшчэ. Па-першае, мы не ведаем чацвёртага боку, а па-другое, бачыш, з вады вытыркаюцца кусты і нават дрэвы. Значыцца, гэта толькі паводка. Пойдзем хутчэй назад, каб паспець да вечара агледзець апошні бок.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AC62A3">
        <w:rPr>
          <w:rFonts w:ascii="Bookman Old Style" w:hAnsi="Bookman Old Style" w:cs="Times New Roman"/>
          <w:i/>
          <w:sz w:val="26"/>
          <w:szCs w:val="26"/>
          <w:lang w:val="be-BY"/>
        </w:rPr>
        <w:t>Выходзяць.</w:t>
      </w:r>
    </w:p>
    <w:p w:rsidR="00AC62A3" w:rsidRPr="00AC62A3" w:rsidRDefault="00C74D58" w:rsidP="00AC62A3">
      <w:pPr>
        <w:spacing w:line="276" w:lineRule="auto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lang w:val="be-BY"/>
        </w:rPr>
        <w:tab/>
      </w:r>
      <w:r w:rsidRPr="00AC62A3">
        <w:rPr>
          <w:rFonts w:ascii="Bookman Old Style" w:hAnsi="Bookman Old Style" w:cs="Times New Roman"/>
          <w:b/>
          <w:lang w:val="be-BY"/>
        </w:rPr>
        <w:t xml:space="preserve">БІБЛІЯТЭКАР 1. </w:t>
      </w:r>
      <w:r w:rsidR="00AC62A3" w:rsidRPr="00AC62A3">
        <w:rPr>
          <w:rFonts w:ascii="Bookman Old Style" w:hAnsi="Bookman Old Style" w:cs="Times New Roman"/>
          <w:lang w:val="be-BY"/>
        </w:rPr>
        <w:t>Янка</w:t>
      </w:r>
      <w:r w:rsidR="00AC62A3" w:rsidRPr="00AC62A3">
        <w:rPr>
          <w:rFonts w:ascii="Bookman Old Style" w:hAnsi="Bookman Old Style" w:cs="Times New Roman"/>
          <w:b/>
          <w:lang w:val="be-BY"/>
        </w:rPr>
        <w:t xml:space="preserve"> </w:t>
      </w:r>
      <w:r w:rsidR="00AC62A3" w:rsidRPr="00AC62A3">
        <w:rPr>
          <w:rFonts w:ascii="Bookman Old Style" w:hAnsi="Bookman Old Style" w:cs="Times New Roman"/>
          <w:lang w:val="be-BY"/>
        </w:rPr>
        <w:t>Маўр падарыў нам добрыя, цікавыя і карысныя кнігі. Яго творы перекладаліся на рускую, украінскую, літоўскую мовы, асобныя выдаваліся ў Чэхаславакіі, Амерыцы, Англіі. За поспехі ў галіне літаратуры і грамадскай дзейнасці Я. Маўр узнагароджаны трыма ордэнамі, медалямі. У 1968 годзе яму было нададзена ганаровае званне заслужанага дзеяча культуры БССР, а ў 1972 годзе Я. Маўр першы з беларускіх дзіцячых пісьменнікаў быў адзначаны (пасмяротна) Дзяржаўнай літаратурнай прэміяй БССР.</w:t>
      </w:r>
      <w:r w:rsidR="00AC62A3" w:rsidRPr="00AC62A3">
        <w:rPr>
          <w:rFonts w:ascii="Bookman Old Style" w:hAnsi="Bookman Old Style"/>
          <w:lang w:val="be-BY"/>
        </w:rPr>
        <w:t xml:space="preserve"> </w:t>
      </w:r>
    </w:p>
    <w:p w:rsidR="00AC62A3" w:rsidRDefault="00C74D58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AC62A3">
        <w:rPr>
          <w:rFonts w:ascii="Bookman Old Style" w:hAnsi="Bookman Old Style" w:cs="Times New Roman"/>
          <w:b/>
          <w:lang w:val="be-BY"/>
        </w:rPr>
        <w:t xml:space="preserve">БІБЛІЯТЭКАР 2. </w:t>
      </w:r>
      <w:r w:rsidR="00AC62A3" w:rsidRPr="00AC62A3">
        <w:rPr>
          <w:rFonts w:ascii="Bookman Old Style" w:hAnsi="Bookman Old Style" w:cs="Times New Roman"/>
          <w:lang w:val="be-BY"/>
        </w:rPr>
        <w:t xml:space="preserve">Чалавек з крылатай фантазіяй, чалавек з добрым сэрцам, Янка Маўр пражыў доўгае жыццё. Ён пайшоў ад нас, калі яму </w:t>
      </w:r>
      <w:r w:rsidR="00AC62A3" w:rsidRPr="00AC62A3">
        <w:rPr>
          <w:rFonts w:ascii="Bookman Old Style" w:hAnsi="Bookman Old Style" w:cs="Times New Roman"/>
          <w:lang w:val="be-BY"/>
        </w:rPr>
        <w:lastRenderedPageBreak/>
        <w:t>было пад дзевяноста. Але вечнае жыццё – у яго цікавых, захапляючых твораў. З 1993 года ў Беларусі прысуджаецца прэмія імя Я. Маўра за лепшыя творы для дзяцей.</w:t>
      </w:r>
    </w:p>
    <w:p w:rsidR="00E14BBC" w:rsidRPr="00AC62A3" w:rsidRDefault="00E14BBC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</w:p>
    <w:p w:rsidR="00AC62A3" w:rsidRPr="00C74D58" w:rsidRDefault="00C74D58" w:rsidP="00AC62A3">
      <w:pPr>
        <w:spacing w:line="276" w:lineRule="auto"/>
        <w:ind w:firstLine="708"/>
        <w:rPr>
          <w:rFonts w:ascii="Bookman Old Style" w:hAnsi="Bookman Old Style" w:cs="Times New Roman"/>
          <w:b/>
          <w:i/>
          <w:lang w:val="be-BY"/>
        </w:rPr>
      </w:pPr>
      <w:r>
        <w:rPr>
          <w:rFonts w:ascii="Bookman Old Style" w:hAnsi="Bookman Old Style" w:cs="Times New Roman"/>
          <w:b/>
          <w:i/>
          <w:lang w:val="be-BY"/>
        </w:rPr>
        <w:t>Выкарыстаная</w:t>
      </w:r>
      <w:r w:rsidR="00AC62A3" w:rsidRPr="00C74D58">
        <w:rPr>
          <w:rFonts w:ascii="Bookman Old Style" w:hAnsi="Bookman Old Style" w:cs="Times New Roman"/>
          <w:b/>
          <w:i/>
          <w:lang w:val="be-BY"/>
        </w:rPr>
        <w:t xml:space="preserve"> літаратур</w:t>
      </w:r>
      <w:r>
        <w:rPr>
          <w:rFonts w:ascii="Bookman Old Style" w:hAnsi="Bookman Old Style" w:cs="Times New Roman"/>
          <w:b/>
          <w:i/>
          <w:lang w:val="be-BY"/>
        </w:rPr>
        <w:t>а</w:t>
      </w:r>
      <w:r w:rsidR="00AC62A3" w:rsidRPr="00C74D58">
        <w:rPr>
          <w:rFonts w:ascii="Bookman Old Style" w:hAnsi="Bookman Old Style" w:cs="Times New Roman"/>
          <w:b/>
          <w:i/>
          <w:lang w:val="be-BY"/>
        </w:rPr>
        <w:t>:</w:t>
      </w:r>
    </w:p>
    <w:p w:rsidR="00AC62A3" w:rsidRPr="006C77B9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6C77B9">
        <w:rPr>
          <w:rFonts w:ascii="Bookman Old Style" w:hAnsi="Bookman Old Style" w:cs="Times New Roman"/>
          <w:lang w:val="be-BY"/>
        </w:rPr>
        <w:t>1. Гісторыя беларускай савецкай літаратуры :</w:t>
      </w:r>
      <w:r w:rsidRPr="006C77B9">
        <w:rPr>
          <w:rFonts w:ascii="Bookman Old Style" w:hAnsi="Bookman Old Style"/>
        </w:rPr>
        <w:t xml:space="preserve"> </w:t>
      </w:r>
      <w:r w:rsidRPr="006C77B9">
        <w:rPr>
          <w:rFonts w:ascii="Bookman Old Style" w:hAnsi="Bookman Old Style" w:cs="Times New Roman"/>
          <w:lang w:val="be-BY"/>
        </w:rPr>
        <w:t>у 2 ч. Ч.1. – Мінск : Вышэйшая школа, 1981. – 382 с.</w:t>
      </w:r>
    </w:p>
    <w:p w:rsidR="00AC62A3" w:rsidRPr="006C77B9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6C77B9">
        <w:rPr>
          <w:rFonts w:ascii="Bookman Old Style" w:hAnsi="Bookman Old Style" w:cs="Times New Roman"/>
        </w:rPr>
        <w:t>2.</w:t>
      </w:r>
      <w:r w:rsidRPr="006C77B9">
        <w:rPr>
          <w:rFonts w:ascii="Bookman Old Style" w:hAnsi="Bookman Old Style" w:cs="Times New Roman"/>
          <w:lang w:val="be-BY"/>
        </w:rPr>
        <w:t xml:space="preserve"> Гуревич, Э. С</w:t>
      </w:r>
      <w:r w:rsidRPr="006C77B9">
        <w:rPr>
          <w:rFonts w:ascii="Bookman Old Style" w:hAnsi="Bookman Old Style" w:cs="Times New Roman"/>
        </w:rPr>
        <w:t>. Детская литература Белоруссии</w:t>
      </w:r>
      <w:proofErr w:type="gramStart"/>
      <w:r w:rsidRPr="006C77B9">
        <w:rPr>
          <w:rFonts w:ascii="Bookman Old Style" w:hAnsi="Bookman Old Style" w:cs="Times New Roman"/>
          <w:lang w:val="be-BY"/>
        </w:rPr>
        <w:t xml:space="preserve"> </w:t>
      </w:r>
      <w:r w:rsidRPr="006C77B9">
        <w:rPr>
          <w:rFonts w:ascii="Bookman Old Style" w:hAnsi="Bookman Old Style" w:cs="Times New Roman"/>
        </w:rPr>
        <w:t>:</w:t>
      </w:r>
      <w:proofErr w:type="gramEnd"/>
      <w:r w:rsidRPr="006C77B9">
        <w:rPr>
          <w:rFonts w:ascii="Bookman Old Style" w:hAnsi="Bookman Old Style" w:cs="Times New Roman"/>
        </w:rPr>
        <w:t xml:space="preserve"> </w:t>
      </w:r>
      <w:r w:rsidRPr="006C77B9">
        <w:rPr>
          <w:rFonts w:ascii="Bookman Old Style" w:hAnsi="Bookman Old Style" w:cs="Times New Roman"/>
          <w:lang w:val="be-BY"/>
        </w:rPr>
        <w:t>о</w:t>
      </w:r>
      <w:proofErr w:type="spellStart"/>
      <w:r w:rsidRPr="006C77B9">
        <w:rPr>
          <w:rFonts w:ascii="Bookman Old Style" w:hAnsi="Bookman Old Style" w:cs="Times New Roman"/>
        </w:rPr>
        <w:t>черки</w:t>
      </w:r>
      <w:proofErr w:type="spellEnd"/>
      <w:r w:rsidRPr="006C77B9">
        <w:rPr>
          <w:rFonts w:ascii="Bookman Old Style" w:hAnsi="Bookman Old Style" w:cs="Times New Roman"/>
        </w:rPr>
        <w:t xml:space="preserve"> / Э.</w:t>
      </w:r>
      <w:r w:rsidRPr="006C77B9">
        <w:rPr>
          <w:rFonts w:ascii="Bookman Old Style" w:hAnsi="Bookman Old Style" w:cs="Times New Roman"/>
          <w:lang w:val="be-BY"/>
        </w:rPr>
        <w:t xml:space="preserve"> </w:t>
      </w:r>
      <w:r w:rsidRPr="006C77B9">
        <w:rPr>
          <w:rFonts w:ascii="Bookman Old Style" w:hAnsi="Bookman Old Style" w:cs="Times New Roman"/>
        </w:rPr>
        <w:t>С. Гуревич. – Москва</w:t>
      </w:r>
      <w:proofErr w:type="gramStart"/>
      <w:r w:rsidRPr="006C77B9">
        <w:rPr>
          <w:rFonts w:ascii="Bookman Old Style" w:hAnsi="Bookman Old Style" w:cs="Times New Roman"/>
          <w:lang w:val="be-BY"/>
        </w:rPr>
        <w:t xml:space="preserve"> </w:t>
      </w:r>
      <w:r w:rsidRPr="006C77B9">
        <w:rPr>
          <w:rFonts w:ascii="Bookman Old Style" w:hAnsi="Bookman Old Style" w:cs="Times New Roman"/>
        </w:rPr>
        <w:t>:</w:t>
      </w:r>
      <w:proofErr w:type="gramEnd"/>
      <w:r w:rsidRPr="006C77B9">
        <w:rPr>
          <w:rFonts w:ascii="Bookman Old Style" w:hAnsi="Bookman Old Style" w:cs="Times New Roman"/>
        </w:rPr>
        <w:t xml:space="preserve"> Детская литература, 1982. – 239 с.</w:t>
      </w:r>
    </w:p>
    <w:p w:rsidR="00AC62A3" w:rsidRPr="006C77B9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6C77B9">
        <w:rPr>
          <w:rFonts w:ascii="Bookman Old Style" w:hAnsi="Bookman Old Style" w:cs="Times New Roman"/>
          <w:lang w:val="be-BY"/>
        </w:rPr>
        <w:t>3. Гурэвіч, Э. С. Янка Маўр : нарыс жыцця і творчасці / Э. С. Гурэвіч. – 2-е выд., дап. – Мінск : Беларуская навука, 2004. – 150 с.</w:t>
      </w:r>
    </w:p>
    <w:p w:rsidR="00AC62A3" w:rsidRPr="006C77B9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6C77B9">
        <w:rPr>
          <w:rFonts w:ascii="Bookman Old Style" w:hAnsi="Bookman Old Style" w:cs="Times New Roman"/>
          <w:lang w:val="be-BY"/>
        </w:rPr>
        <w:t>4. Маўр, Я. Палесскія рабінзоны : аповесці / Янка Маўр. – Мінск: Мастацкая літаратура, 2006. – 213 с.</w:t>
      </w:r>
    </w:p>
    <w:p w:rsidR="00AC62A3" w:rsidRPr="006C77B9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6C77B9">
        <w:rPr>
          <w:rFonts w:ascii="Bookman Old Style" w:hAnsi="Bookman Old Style" w:cs="Times New Roman"/>
          <w:lang w:val="be-BY"/>
        </w:rPr>
        <w:t>5. Пазнякоў, М. Падарожжа ў краіну загадак / М. Пазнякоў. – Мінск: Л</w:t>
      </w:r>
      <w:r w:rsidR="00104A23">
        <w:rPr>
          <w:rFonts w:ascii="Bookman Old Style" w:hAnsi="Bookman Old Style" w:cs="Times New Roman"/>
          <w:lang w:val="be-BY"/>
        </w:rPr>
        <w:t>і</w:t>
      </w:r>
      <w:r w:rsidRPr="006C77B9">
        <w:rPr>
          <w:rFonts w:ascii="Bookman Old Style" w:hAnsi="Bookman Old Style" w:cs="Times New Roman"/>
          <w:lang w:val="be-BY"/>
        </w:rPr>
        <w:t>т</w:t>
      </w:r>
      <w:r w:rsidR="00104A23">
        <w:rPr>
          <w:rFonts w:ascii="Bookman Old Style" w:hAnsi="Bookman Old Style" w:cs="Times New Roman"/>
          <w:lang w:val="be-BY"/>
        </w:rPr>
        <w:t>а</w:t>
      </w:r>
      <w:r w:rsidRPr="006C77B9">
        <w:rPr>
          <w:rFonts w:ascii="Bookman Old Style" w:hAnsi="Bookman Old Style" w:cs="Times New Roman"/>
          <w:lang w:val="be-BY"/>
        </w:rPr>
        <w:t xml:space="preserve">ратура </w:t>
      </w:r>
      <w:r w:rsidR="00104A23">
        <w:rPr>
          <w:rFonts w:ascii="Bookman Old Style" w:hAnsi="Bookman Old Style" w:cs="Times New Roman"/>
          <w:lang w:val="be-BY"/>
        </w:rPr>
        <w:t>і</w:t>
      </w:r>
      <w:r w:rsidRPr="006C77B9">
        <w:rPr>
          <w:rFonts w:ascii="Bookman Old Style" w:hAnsi="Bookman Old Style" w:cs="Times New Roman"/>
          <w:lang w:val="be-BY"/>
        </w:rPr>
        <w:t xml:space="preserve"> </w:t>
      </w:r>
      <w:r w:rsidR="00104A23">
        <w:rPr>
          <w:rFonts w:ascii="Bookman Old Style" w:hAnsi="Bookman Old Style" w:cs="Times New Roman"/>
          <w:lang w:val="be-BY"/>
        </w:rPr>
        <w:t>Мастацтва</w:t>
      </w:r>
      <w:r w:rsidRPr="006C77B9">
        <w:rPr>
          <w:rFonts w:ascii="Bookman Old Style" w:hAnsi="Bookman Old Style" w:cs="Times New Roman"/>
          <w:lang w:val="be-BY"/>
        </w:rPr>
        <w:t>, 2007. – 144 с.</w:t>
      </w:r>
    </w:p>
    <w:p w:rsidR="00AC62A3" w:rsidRPr="00AC62A3" w:rsidRDefault="00AC62A3" w:rsidP="00AC62A3">
      <w:pPr>
        <w:spacing w:line="276" w:lineRule="auto"/>
        <w:ind w:firstLine="708"/>
        <w:rPr>
          <w:rFonts w:ascii="Bookman Old Style" w:hAnsi="Bookman Old Style" w:cs="Times New Roman"/>
          <w:lang w:val="be-BY"/>
        </w:rPr>
      </w:pPr>
      <w:r w:rsidRPr="006C77B9">
        <w:rPr>
          <w:rFonts w:ascii="Bookman Old Style" w:hAnsi="Bookman Old Style" w:cs="Times New Roman"/>
          <w:lang w:val="be-BY"/>
        </w:rPr>
        <w:t>6. Яфімава, М. Шляхамі</w:t>
      </w:r>
      <w:r w:rsidRPr="00AC62A3">
        <w:rPr>
          <w:rFonts w:ascii="Bookman Old Style" w:hAnsi="Bookman Old Style" w:cs="Times New Roman"/>
          <w:lang w:val="be-BY"/>
        </w:rPr>
        <w:t xml:space="preserve"> роднай Беларусі / М. Яфімава / Роднае слова. – 2008. – № 9. – С. 30-32.</w:t>
      </w:r>
    </w:p>
    <w:p w:rsidR="00AC62A3" w:rsidRDefault="00AC62A3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</w:p>
    <w:p w:rsidR="003905F7" w:rsidRDefault="003905F7" w:rsidP="00AC62A3">
      <w:pPr>
        <w:tabs>
          <w:tab w:val="left" w:pos="1134"/>
        </w:tabs>
        <w:rPr>
          <w:rFonts w:ascii="Bookman Old Style" w:eastAsia="Times New Roman" w:hAnsi="Bookman Old Style" w:cs="Times New Roman"/>
          <w:bCs/>
          <w:color w:val="000000"/>
          <w:bdr w:val="none" w:sz="0" w:space="0" w:color="auto" w:frame="1"/>
          <w:lang w:val="be-BY" w:eastAsia="ru-RU"/>
        </w:rPr>
      </w:pPr>
      <w:bookmarkStart w:id="0" w:name="_GoBack"/>
      <w:bookmarkEnd w:id="0"/>
    </w:p>
    <w:sectPr w:rsidR="003905F7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63" w:rsidRDefault="005A1363" w:rsidP="00A94205">
      <w:pPr>
        <w:spacing w:line="240" w:lineRule="auto"/>
      </w:pPr>
      <w:r>
        <w:separator/>
      </w:r>
    </w:p>
  </w:endnote>
  <w:endnote w:type="continuationSeparator" w:id="0">
    <w:p w:rsidR="005A1363" w:rsidRDefault="005A1363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F46B27" w:rsidRDefault="00F46B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11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46B27" w:rsidRDefault="00F46B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63" w:rsidRDefault="005A1363" w:rsidP="00A94205">
      <w:pPr>
        <w:spacing w:line="240" w:lineRule="auto"/>
      </w:pPr>
      <w:r>
        <w:separator/>
      </w:r>
    </w:p>
  </w:footnote>
  <w:footnote w:type="continuationSeparator" w:id="0">
    <w:p w:rsidR="005A1363" w:rsidRDefault="005A1363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449B3"/>
    <w:rsid w:val="00045705"/>
    <w:rsid w:val="000460CA"/>
    <w:rsid w:val="00047DBE"/>
    <w:rsid w:val="00047F55"/>
    <w:rsid w:val="00050B09"/>
    <w:rsid w:val="000518CC"/>
    <w:rsid w:val="00055878"/>
    <w:rsid w:val="00056594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4A23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1019"/>
    <w:rsid w:val="00155DAC"/>
    <w:rsid w:val="00156999"/>
    <w:rsid w:val="00160461"/>
    <w:rsid w:val="0016475F"/>
    <w:rsid w:val="00183249"/>
    <w:rsid w:val="00183FA1"/>
    <w:rsid w:val="00186622"/>
    <w:rsid w:val="00190C18"/>
    <w:rsid w:val="001A407A"/>
    <w:rsid w:val="001B294B"/>
    <w:rsid w:val="001B5480"/>
    <w:rsid w:val="001B631C"/>
    <w:rsid w:val="001B7BF8"/>
    <w:rsid w:val="001C00DB"/>
    <w:rsid w:val="001C5C89"/>
    <w:rsid w:val="001C647E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431C"/>
    <w:rsid w:val="002459CA"/>
    <w:rsid w:val="00247D0A"/>
    <w:rsid w:val="00250679"/>
    <w:rsid w:val="00250938"/>
    <w:rsid w:val="0025572F"/>
    <w:rsid w:val="00256720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E55B7"/>
    <w:rsid w:val="002E7095"/>
    <w:rsid w:val="002F5A76"/>
    <w:rsid w:val="002F6249"/>
    <w:rsid w:val="002F766A"/>
    <w:rsid w:val="00305CE4"/>
    <w:rsid w:val="0030626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05F7"/>
    <w:rsid w:val="00392A92"/>
    <w:rsid w:val="003970C9"/>
    <w:rsid w:val="003A6642"/>
    <w:rsid w:val="003A78C9"/>
    <w:rsid w:val="003B1D21"/>
    <w:rsid w:val="003B2791"/>
    <w:rsid w:val="003B6883"/>
    <w:rsid w:val="003B78E3"/>
    <w:rsid w:val="003C0187"/>
    <w:rsid w:val="003C1FE3"/>
    <w:rsid w:val="003C3B31"/>
    <w:rsid w:val="003C7922"/>
    <w:rsid w:val="003C7BD1"/>
    <w:rsid w:val="003E0AC4"/>
    <w:rsid w:val="00405E50"/>
    <w:rsid w:val="0040607F"/>
    <w:rsid w:val="004146BD"/>
    <w:rsid w:val="00416422"/>
    <w:rsid w:val="0042053B"/>
    <w:rsid w:val="0043317D"/>
    <w:rsid w:val="00437A59"/>
    <w:rsid w:val="004405EF"/>
    <w:rsid w:val="00445895"/>
    <w:rsid w:val="00450B14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500394"/>
    <w:rsid w:val="005013FE"/>
    <w:rsid w:val="005038E2"/>
    <w:rsid w:val="00511966"/>
    <w:rsid w:val="0051736F"/>
    <w:rsid w:val="00517F4A"/>
    <w:rsid w:val="00522363"/>
    <w:rsid w:val="00522390"/>
    <w:rsid w:val="00531C8B"/>
    <w:rsid w:val="005429ED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A1363"/>
    <w:rsid w:val="005B7A82"/>
    <w:rsid w:val="005C34EA"/>
    <w:rsid w:val="005E66A0"/>
    <w:rsid w:val="005E76BA"/>
    <w:rsid w:val="005F298B"/>
    <w:rsid w:val="005F3EDD"/>
    <w:rsid w:val="005F41B9"/>
    <w:rsid w:val="005F77D1"/>
    <w:rsid w:val="00603667"/>
    <w:rsid w:val="006072DA"/>
    <w:rsid w:val="00611A3C"/>
    <w:rsid w:val="00614CFD"/>
    <w:rsid w:val="0061701B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4536"/>
    <w:rsid w:val="0070040B"/>
    <w:rsid w:val="00702189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90E9B"/>
    <w:rsid w:val="007919CB"/>
    <w:rsid w:val="00795E66"/>
    <w:rsid w:val="007A1365"/>
    <w:rsid w:val="007A3001"/>
    <w:rsid w:val="007A5C61"/>
    <w:rsid w:val="007A72D9"/>
    <w:rsid w:val="007C4BF4"/>
    <w:rsid w:val="007D797B"/>
    <w:rsid w:val="007E30D9"/>
    <w:rsid w:val="007E4886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7524A"/>
    <w:rsid w:val="008754FC"/>
    <w:rsid w:val="008847A9"/>
    <w:rsid w:val="00885B54"/>
    <w:rsid w:val="008900A3"/>
    <w:rsid w:val="008911FE"/>
    <w:rsid w:val="00892330"/>
    <w:rsid w:val="008A7197"/>
    <w:rsid w:val="008B0DBF"/>
    <w:rsid w:val="008B1F23"/>
    <w:rsid w:val="008B4B58"/>
    <w:rsid w:val="008C2E3B"/>
    <w:rsid w:val="008C6519"/>
    <w:rsid w:val="008C71C6"/>
    <w:rsid w:val="008D39ED"/>
    <w:rsid w:val="008D78A9"/>
    <w:rsid w:val="008E35EC"/>
    <w:rsid w:val="008E384E"/>
    <w:rsid w:val="00906165"/>
    <w:rsid w:val="0091432B"/>
    <w:rsid w:val="00915636"/>
    <w:rsid w:val="00922608"/>
    <w:rsid w:val="0092681D"/>
    <w:rsid w:val="00926FC8"/>
    <w:rsid w:val="00931B9B"/>
    <w:rsid w:val="00935023"/>
    <w:rsid w:val="00942941"/>
    <w:rsid w:val="00951047"/>
    <w:rsid w:val="00953996"/>
    <w:rsid w:val="009577BD"/>
    <w:rsid w:val="00957FF4"/>
    <w:rsid w:val="00961FB5"/>
    <w:rsid w:val="0096331C"/>
    <w:rsid w:val="00965CBB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109E4"/>
    <w:rsid w:val="00A117AB"/>
    <w:rsid w:val="00A24AFE"/>
    <w:rsid w:val="00A3107F"/>
    <w:rsid w:val="00A33BCD"/>
    <w:rsid w:val="00A370DD"/>
    <w:rsid w:val="00A37851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EAA"/>
    <w:rsid w:val="00AE641F"/>
    <w:rsid w:val="00AE7CE6"/>
    <w:rsid w:val="00AF02A4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211C"/>
    <w:rsid w:val="00BA47C3"/>
    <w:rsid w:val="00BB4012"/>
    <w:rsid w:val="00BC31BA"/>
    <w:rsid w:val="00BC51DB"/>
    <w:rsid w:val="00BD2AB4"/>
    <w:rsid w:val="00BF34A0"/>
    <w:rsid w:val="00BF4427"/>
    <w:rsid w:val="00C0087A"/>
    <w:rsid w:val="00C13AB5"/>
    <w:rsid w:val="00C14584"/>
    <w:rsid w:val="00C17E67"/>
    <w:rsid w:val="00C229B0"/>
    <w:rsid w:val="00C2762C"/>
    <w:rsid w:val="00C3031A"/>
    <w:rsid w:val="00C37B1E"/>
    <w:rsid w:val="00C43D11"/>
    <w:rsid w:val="00C43D50"/>
    <w:rsid w:val="00C54AB9"/>
    <w:rsid w:val="00C632C6"/>
    <w:rsid w:val="00C65634"/>
    <w:rsid w:val="00C65D43"/>
    <w:rsid w:val="00C65DB4"/>
    <w:rsid w:val="00C67FBF"/>
    <w:rsid w:val="00C70C73"/>
    <w:rsid w:val="00C71739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B12F9"/>
    <w:rsid w:val="00CB367E"/>
    <w:rsid w:val="00CD1F17"/>
    <w:rsid w:val="00CD3A52"/>
    <w:rsid w:val="00CD3C19"/>
    <w:rsid w:val="00CF0092"/>
    <w:rsid w:val="00CF4BEC"/>
    <w:rsid w:val="00D06911"/>
    <w:rsid w:val="00D10AEC"/>
    <w:rsid w:val="00D16C0D"/>
    <w:rsid w:val="00D23826"/>
    <w:rsid w:val="00D24DBC"/>
    <w:rsid w:val="00D25B22"/>
    <w:rsid w:val="00D26171"/>
    <w:rsid w:val="00D3409B"/>
    <w:rsid w:val="00D46932"/>
    <w:rsid w:val="00D510CA"/>
    <w:rsid w:val="00D52EAF"/>
    <w:rsid w:val="00D6697C"/>
    <w:rsid w:val="00D677FF"/>
    <w:rsid w:val="00D70AB3"/>
    <w:rsid w:val="00D92B0B"/>
    <w:rsid w:val="00D96C21"/>
    <w:rsid w:val="00DA2616"/>
    <w:rsid w:val="00DA5DE2"/>
    <w:rsid w:val="00DB0243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137DD"/>
    <w:rsid w:val="00E14120"/>
    <w:rsid w:val="00E14BBC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2F5"/>
    <w:rsid w:val="00E92FB5"/>
    <w:rsid w:val="00E930BB"/>
    <w:rsid w:val="00EA66FA"/>
    <w:rsid w:val="00EA78A9"/>
    <w:rsid w:val="00EB3F9C"/>
    <w:rsid w:val="00EC02DC"/>
    <w:rsid w:val="00EC0655"/>
    <w:rsid w:val="00EC0CD0"/>
    <w:rsid w:val="00ED12C7"/>
    <w:rsid w:val="00ED3F72"/>
    <w:rsid w:val="00ED73F7"/>
    <w:rsid w:val="00EE06B2"/>
    <w:rsid w:val="00EE6084"/>
    <w:rsid w:val="00EF4B52"/>
    <w:rsid w:val="00EF6CD0"/>
    <w:rsid w:val="00F00E17"/>
    <w:rsid w:val="00F10C53"/>
    <w:rsid w:val="00F1173D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6A71"/>
    <w:rsid w:val="00F46B27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903CA"/>
    <w:rsid w:val="00F9142B"/>
    <w:rsid w:val="00F9578B"/>
    <w:rsid w:val="00F96C12"/>
    <w:rsid w:val="00FA5BA5"/>
    <w:rsid w:val="00FA6C14"/>
    <w:rsid w:val="00FB00B0"/>
    <w:rsid w:val="00FB2A2F"/>
    <w:rsid w:val="00FC3FCB"/>
    <w:rsid w:val="00FC60C9"/>
    <w:rsid w:val="00FD799F"/>
    <w:rsid w:val="00FD7DF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763D-4C29-4518-9493-06042E35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7403</TotalTime>
  <Pages>8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2018-05-25T07:59:00Z</cp:lastPrinted>
  <dcterms:created xsi:type="dcterms:W3CDTF">2015-04-07T06:34:00Z</dcterms:created>
  <dcterms:modified xsi:type="dcterms:W3CDTF">2018-08-16T13:21:00Z</dcterms:modified>
</cp:coreProperties>
</file>